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C7A1" w14:textId="77777777" w:rsidR="00433475" w:rsidRDefault="00433475" w:rsidP="00433475">
      <w:pPr>
        <w:jc w:val="center"/>
        <w:rPr>
          <w:b/>
          <w:bCs/>
          <w:sz w:val="28"/>
          <w:szCs w:val="28"/>
        </w:rPr>
      </w:pPr>
      <w:r w:rsidRPr="001E3BE1">
        <w:rPr>
          <w:b/>
          <w:bCs/>
          <w:sz w:val="28"/>
          <w:szCs w:val="28"/>
        </w:rPr>
        <w:t xml:space="preserve">Program </w:t>
      </w:r>
      <w:r w:rsidR="005A594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D521E9">
        <w:rPr>
          <w:b/>
          <w:bCs/>
          <w:sz w:val="28"/>
          <w:szCs w:val="28"/>
        </w:rPr>
        <w:t>1</w:t>
      </w:r>
    </w:p>
    <w:p w14:paraId="4EE4209D" w14:textId="77777777" w:rsidR="002D6D35" w:rsidRDefault="002D6D35" w:rsidP="00433475">
      <w:pPr>
        <w:jc w:val="center"/>
        <w:rPr>
          <w:b/>
          <w:caps/>
          <w:spacing w:val="100"/>
          <w:sz w:val="28"/>
          <w:szCs w:val="28"/>
        </w:rPr>
      </w:pPr>
      <w:r>
        <w:rPr>
          <w:b/>
          <w:caps/>
          <w:spacing w:val="100"/>
          <w:sz w:val="28"/>
          <w:szCs w:val="28"/>
        </w:rPr>
        <w:t xml:space="preserve">podpora integrace </w:t>
      </w:r>
    </w:p>
    <w:p w14:paraId="20C3F88F" w14:textId="77777777" w:rsidR="00433475" w:rsidRPr="00E55330" w:rsidRDefault="002D6D35" w:rsidP="00433475">
      <w:pPr>
        <w:jc w:val="center"/>
        <w:rPr>
          <w:b/>
          <w:caps/>
          <w:spacing w:val="100"/>
          <w:sz w:val="28"/>
          <w:szCs w:val="28"/>
        </w:rPr>
      </w:pPr>
      <w:r>
        <w:rPr>
          <w:b/>
          <w:caps/>
          <w:spacing w:val="100"/>
          <w:sz w:val="28"/>
          <w:szCs w:val="28"/>
        </w:rPr>
        <w:t>národnostních menšin a cizinců</w:t>
      </w:r>
    </w:p>
    <w:p w14:paraId="19235168" w14:textId="77777777" w:rsidR="00433475" w:rsidRDefault="00433475" w:rsidP="00433475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p w14:paraId="7AF6B2E2" w14:textId="77777777" w:rsidR="000A708D" w:rsidRDefault="000A708D" w:rsidP="00433475">
      <w:pPr>
        <w:ind w:right="-288"/>
        <w:jc w:val="center"/>
        <w:rPr>
          <w:b/>
          <w:bCs/>
          <w:sz w:val="28"/>
          <w:szCs w:val="28"/>
        </w:rPr>
      </w:pPr>
    </w:p>
    <w:p w14:paraId="65397977" w14:textId="77777777" w:rsidR="00433475" w:rsidRPr="0099710F" w:rsidRDefault="00433475" w:rsidP="0099710F">
      <w:pPr>
        <w:ind w:right="-289"/>
        <w:jc w:val="center"/>
        <w:rPr>
          <w:b/>
          <w:bCs/>
          <w:sz w:val="16"/>
          <w:szCs w:val="16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433475" w:rsidRPr="00E72ADF" w14:paraId="376121A3" w14:textId="77777777" w:rsidTr="00CB3234">
        <w:trPr>
          <w:trHeight w:val="851"/>
        </w:trPr>
        <w:tc>
          <w:tcPr>
            <w:tcW w:w="9889" w:type="dxa"/>
            <w:gridSpan w:val="2"/>
            <w:tcBorders>
              <w:top w:val="single" w:sz="12" w:space="0" w:color="auto"/>
            </w:tcBorders>
            <w:shd w:val="clear" w:color="auto" w:fill="D6E3BC"/>
            <w:vAlign w:val="center"/>
          </w:tcPr>
          <w:p w14:paraId="68F5C3B0" w14:textId="77777777" w:rsidR="00433475" w:rsidRPr="00E72ADF" w:rsidRDefault="00433475" w:rsidP="000B528B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259E5">
              <w:rPr>
                <w:b/>
                <w:sz w:val="24"/>
                <w:szCs w:val="24"/>
              </w:rPr>
              <w:t>5 –</w:t>
            </w:r>
            <w:r w:rsidRPr="00635EDC">
              <w:rPr>
                <w:b/>
                <w:sz w:val="24"/>
                <w:szCs w:val="24"/>
              </w:rPr>
              <w:t xml:space="preserve"> </w:t>
            </w:r>
            <w:r w:rsidR="00A259E5">
              <w:rPr>
                <w:b/>
                <w:caps/>
                <w:sz w:val="24"/>
                <w:szCs w:val="24"/>
              </w:rPr>
              <w:t xml:space="preserve">sociální </w:t>
            </w:r>
            <w:r w:rsidR="000B528B">
              <w:rPr>
                <w:b/>
                <w:caps/>
                <w:sz w:val="24"/>
                <w:szCs w:val="24"/>
              </w:rPr>
              <w:t>VĚCI</w:t>
            </w:r>
          </w:p>
        </w:tc>
      </w:tr>
      <w:tr w:rsidR="00433475" w:rsidRPr="00295029" w14:paraId="4DC9B585" w14:textId="77777777" w:rsidTr="00CB3234">
        <w:trPr>
          <w:trHeight w:val="851"/>
        </w:trPr>
        <w:tc>
          <w:tcPr>
            <w:tcW w:w="9889" w:type="dxa"/>
            <w:gridSpan w:val="2"/>
            <w:shd w:val="clear" w:color="auto" w:fill="FFFF66"/>
            <w:vAlign w:val="center"/>
          </w:tcPr>
          <w:p w14:paraId="245436DE" w14:textId="77777777" w:rsidR="00433475" w:rsidRPr="00350EF6" w:rsidRDefault="00433475" w:rsidP="00350EF6">
            <w:pPr>
              <w:spacing w:before="60" w:after="60"/>
              <w:ind w:right="34"/>
              <w:rPr>
                <w:b/>
                <w:bCs/>
                <w:sz w:val="22"/>
                <w:szCs w:val="22"/>
              </w:rPr>
            </w:pPr>
            <w:r w:rsidRPr="00350EF6">
              <w:rPr>
                <w:b/>
                <w:bCs/>
                <w:sz w:val="22"/>
                <w:szCs w:val="22"/>
              </w:rPr>
              <w:t xml:space="preserve">Číslo a název programu: </w:t>
            </w:r>
            <w:r w:rsidR="00A259E5" w:rsidRPr="00350EF6">
              <w:rPr>
                <w:b/>
                <w:sz w:val="22"/>
                <w:szCs w:val="22"/>
              </w:rPr>
              <w:t>5</w:t>
            </w:r>
            <w:r w:rsidRPr="00350EF6">
              <w:rPr>
                <w:b/>
                <w:sz w:val="22"/>
                <w:szCs w:val="22"/>
              </w:rPr>
              <w:t>.</w:t>
            </w:r>
            <w:r w:rsidR="00350EF6" w:rsidRPr="00350EF6">
              <w:rPr>
                <w:b/>
                <w:sz w:val="22"/>
                <w:szCs w:val="22"/>
              </w:rPr>
              <w:t>1</w:t>
            </w:r>
            <w:r w:rsidRPr="00350EF6">
              <w:rPr>
                <w:b/>
                <w:sz w:val="22"/>
                <w:szCs w:val="22"/>
              </w:rPr>
              <w:t xml:space="preserve"> </w:t>
            </w:r>
            <w:r w:rsidR="00A705DC" w:rsidRPr="00350EF6">
              <w:rPr>
                <w:b/>
                <w:sz w:val="22"/>
                <w:szCs w:val="22"/>
              </w:rPr>
              <w:t xml:space="preserve">PODPORA </w:t>
            </w:r>
            <w:r w:rsidR="00B43841" w:rsidRPr="00350EF6">
              <w:rPr>
                <w:b/>
                <w:caps/>
                <w:sz w:val="22"/>
                <w:szCs w:val="22"/>
              </w:rPr>
              <w:t>integrace národnostních menšin a cizinců</w:t>
            </w:r>
          </w:p>
        </w:tc>
      </w:tr>
      <w:tr w:rsidR="00350EF6" w:rsidRPr="00295029" w14:paraId="6A8F3E6E" w14:textId="77777777" w:rsidTr="00CB3234">
        <w:tc>
          <w:tcPr>
            <w:tcW w:w="9889" w:type="dxa"/>
            <w:gridSpan w:val="2"/>
          </w:tcPr>
          <w:p w14:paraId="4E45851C" w14:textId="77777777" w:rsidR="00350EF6" w:rsidRDefault="00350EF6" w:rsidP="00B43841">
            <w:pPr>
              <w:spacing w:before="60" w:after="60"/>
              <w:ind w:right="34"/>
              <w:rPr>
                <w:sz w:val="24"/>
                <w:szCs w:val="24"/>
              </w:rPr>
            </w:pPr>
          </w:p>
          <w:p w14:paraId="5C105C2F" w14:textId="77777777" w:rsidR="00350EF6" w:rsidRDefault="00350EF6" w:rsidP="003847B3">
            <w:pPr>
              <w:spacing w:before="60" w:after="60"/>
              <w:ind w:right="34"/>
              <w:jc w:val="both"/>
              <w:rPr>
                <w:sz w:val="24"/>
                <w:szCs w:val="24"/>
              </w:rPr>
            </w:pPr>
            <w:r w:rsidRPr="00350EF6">
              <w:rPr>
                <w:sz w:val="24"/>
                <w:szCs w:val="24"/>
              </w:rPr>
              <w:t xml:space="preserve">Integrace cizinců je proces umožňující </w:t>
            </w:r>
            <w:r w:rsidR="002B0B6B">
              <w:rPr>
                <w:sz w:val="24"/>
                <w:szCs w:val="24"/>
              </w:rPr>
              <w:t xml:space="preserve">národnostním menšinám a </w:t>
            </w:r>
            <w:r w:rsidRPr="00350EF6">
              <w:rPr>
                <w:sz w:val="24"/>
                <w:szCs w:val="24"/>
              </w:rPr>
              <w:t xml:space="preserve">cizincům postupně se začlenit do </w:t>
            </w:r>
            <w:r w:rsidR="002B0B6B">
              <w:rPr>
                <w:sz w:val="24"/>
                <w:szCs w:val="24"/>
              </w:rPr>
              <w:t>majoritní společnosti</w:t>
            </w:r>
            <w:r w:rsidRPr="00350EF6">
              <w:rPr>
                <w:sz w:val="24"/>
                <w:szCs w:val="24"/>
              </w:rPr>
              <w:t xml:space="preserve">. Cílem integrace je </w:t>
            </w:r>
            <w:r w:rsidRPr="00350EF6">
              <w:rPr>
                <w:b/>
                <w:bCs/>
                <w:sz w:val="24"/>
                <w:szCs w:val="24"/>
              </w:rPr>
              <w:t>oboustranně přínosné nekonfliktní soužití</w:t>
            </w:r>
            <w:r w:rsidR="002B0B6B">
              <w:rPr>
                <w:b/>
                <w:bCs/>
                <w:sz w:val="24"/>
                <w:szCs w:val="24"/>
              </w:rPr>
              <w:t xml:space="preserve"> národnostních menšin,</w:t>
            </w:r>
            <w:r w:rsidRPr="00350EF6">
              <w:rPr>
                <w:b/>
                <w:bCs/>
                <w:sz w:val="24"/>
                <w:szCs w:val="24"/>
              </w:rPr>
              <w:t xml:space="preserve"> cizinců a majoritní společnosti</w:t>
            </w:r>
            <w:r w:rsidRPr="00350EF6">
              <w:rPr>
                <w:sz w:val="24"/>
                <w:szCs w:val="24"/>
              </w:rPr>
              <w:t>.</w:t>
            </w:r>
          </w:p>
          <w:p w14:paraId="7AAD6F2E" w14:textId="77777777" w:rsidR="00350EF6" w:rsidRPr="00350EF6" w:rsidRDefault="00350EF6" w:rsidP="00B43841">
            <w:pPr>
              <w:spacing w:before="60" w:after="60"/>
              <w:ind w:right="34"/>
              <w:rPr>
                <w:b/>
                <w:bCs/>
                <w:sz w:val="24"/>
                <w:szCs w:val="24"/>
              </w:rPr>
            </w:pPr>
          </w:p>
        </w:tc>
      </w:tr>
      <w:tr w:rsidR="00433475" w:rsidRPr="00295029" w14:paraId="4692F80C" w14:textId="77777777" w:rsidTr="00CB3234">
        <w:tc>
          <w:tcPr>
            <w:tcW w:w="3369" w:type="dxa"/>
            <w:vAlign w:val="center"/>
          </w:tcPr>
          <w:p w14:paraId="145AF295" w14:textId="77777777" w:rsidR="00433475" w:rsidRPr="00295029" w:rsidRDefault="00433475" w:rsidP="009A4E93">
            <w:pPr>
              <w:ind w:right="-108"/>
              <w:rPr>
                <w:bCs/>
                <w:sz w:val="24"/>
                <w:szCs w:val="24"/>
              </w:rPr>
            </w:pPr>
            <w:r w:rsidRPr="00295029">
              <w:rPr>
                <w:bCs/>
                <w:sz w:val="24"/>
                <w:szCs w:val="24"/>
              </w:rPr>
              <w:t>Účel podpory</w:t>
            </w:r>
          </w:p>
        </w:tc>
        <w:tc>
          <w:tcPr>
            <w:tcW w:w="6520" w:type="dxa"/>
            <w:vAlign w:val="center"/>
          </w:tcPr>
          <w:p w14:paraId="0018F1D5" w14:textId="77777777" w:rsidR="00350EF6" w:rsidRDefault="00350EF6" w:rsidP="006254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8023897" w14:textId="3D86AB59" w:rsidR="00277AEA" w:rsidRDefault="00277AEA" w:rsidP="00277AE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bookmarkStart w:id="0" w:name="_Hlk150933181"/>
            <w:r w:rsidRPr="00625413">
              <w:rPr>
                <w:rFonts w:ascii="Times New Roman" w:hAnsi="Times New Roman" w:cs="Times New Roman"/>
              </w:rPr>
              <w:t>Účelem poskyto</w:t>
            </w:r>
            <w:r>
              <w:rPr>
                <w:rFonts w:ascii="Times New Roman" w:hAnsi="Times New Roman" w:cs="Times New Roman"/>
              </w:rPr>
              <w:t>vání dotace</w:t>
            </w:r>
            <w:r w:rsidRPr="00625413">
              <w:rPr>
                <w:rFonts w:ascii="Times New Roman" w:hAnsi="Times New Roman" w:cs="Times New Roman"/>
              </w:rPr>
              <w:t xml:space="preserve"> je zajistit spolufinancování projektů zaměřených na aktivity</w:t>
            </w:r>
            <w:r>
              <w:rPr>
                <w:rFonts w:ascii="Times New Roman" w:hAnsi="Times New Roman" w:cs="Times New Roman"/>
              </w:rPr>
              <w:t xml:space="preserve"> integrace</w:t>
            </w:r>
            <w:r w:rsidRPr="00625413">
              <w:rPr>
                <w:rFonts w:ascii="Times New Roman" w:hAnsi="Times New Roman" w:cs="Times New Roman"/>
              </w:rPr>
              <w:t xml:space="preserve"> příslušníků národnostních menšin (§ 2 odst. 1 zák. č. 273/2001 Sb.,</w:t>
            </w:r>
            <w:r>
              <w:rPr>
                <w:rFonts w:ascii="Times New Roman" w:hAnsi="Times New Roman" w:cs="Times New Roman"/>
              </w:rPr>
              <w:t xml:space="preserve"> o právech příslušníků </w:t>
            </w:r>
            <w:r w:rsidRPr="00625413">
              <w:rPr>
                <w:rFonts w:ascii="Times New Roman" w:hAnsi="Times New Roman" w:cs="Times New Roman"/>
              </w:rPr>
              <w:t>národnostních menšin, v platném znění</w:t>
            </w:r>
            <w:r w:rsidR="00251AF7">
              <w:rPr>
                <w:rFonts w:ascii="Times New Roman" w:hAnsi="Times New Roman" w:cs="Times New Roman"/>
              </w:rPr>
              <w:t xml:space="preserve">, a dále zákona č. </w:t>
            </w:r>
            <w:r w:rsidR="00251AF7" w:rsidRPr="007B53B4">
              <w:rPr>
                <w:rFonts w:ascii="Times New Roman" w:hAnsi="Times New Roman" w:cs="Times New Roman"/>
              </w:rPr>
              <w:t>65/2022 Sb.</w:t>
            </w:r>
            <w:r w:rsidR="00251AF7">
              <w:rPr>
                <w:rFonts w:ascii="Times New Roman" w:hAnsi="Times New Roman" w:cs="Times New Roman"/>
              </w:rPr>
              <w:t>, o některých opatřeních v souvislosti s ozbrojeným konfliktem na území Ukrajiny vyvolaných invazí vojsk Ruské federace (lex Ukrajina v platném znění</w:t>
            </w:r>
            <w:r w:rsidRPr="00625413">
              <w:rPr>
                <w:rFonts w:ascii="Times New Roman" w:hAnsi="Times New Roman" w:cs="Times New Roman"/>
              </w:rPr>
              <w:t xml:space="preserve">) a </w:t>
            </w:r>
            <w:r>
              <w:rPr>
                <w:rFonts w:ascii="Times New Roman" w:hAnsi="Times New Roman" w:cs="Times New Roman"/>
              </w:rPr>
              <w:t>aktivity</w:t>
            </w:r>
            <w:r w:rsidRPr="00625413">
              <w:rPr>
                <w:rFonts w:ascii="Times New Roman" w:hAnsi="Times New Roman" w:cs="Times New Roman"/>
              </w:rPr>
              <w:t xml:space="preserve"> organizací sdružující cizince </w:t>
            </w:r>
            <w:r w:rsidRPr="00F04F7D">
              <w:rPr>
                <w:rFonts w:ascii="Times New Roman" w:hAnsi="Times New Roman" w:cs="Times New Roman"/>
              </w:rPr>
              <w:t>(</w:t>
            </w:r>
            <w:r w:rsidRPr="00A5622F">
              <w:rPr>
                <w:rFonts w:ascii="Times New Roman" w:hAnsi="Times New Roman" w:cs="Times New Roman"/>
              </w:rPr>
              <w:t>Usnesení Vlády České republiky ze dne</w:t>
            </w:r>
            <w:r w:rsidR="00026921" w:rsidRPr="00A5622F">
              <w:rPr>
                <w:rFonts w:ascii="Times New Roman" w:hAnsi="Times New Roman" w:cs="Times New Roman"/>
              </w:rPr>
              <w:t xml:space="preserve">     </w:t>
            </w:r>
            <w:r w:rsidRPr="00A5622F">
              <w:rPr>
                <w:rFonts w:ascii="Times New Roman" w:hAnsi="Times New Roman" w:cs="Times New Roman"/>
              </w:rPr>
              <w:t xml:space="preserve">   </w:t>
            </w:r>
            <w:r w:rsidR="00F92F0B" w:rsidRPr="00A5622F">
              <w:rPr>
                <w:rFonts w:ascii="Times New Roman" w:hAnsi="Times New Roman" w:cs="Times New Roman"/>
              </w:rPr>
              <w:t>11</w:t>
            </w:r>
            <w:r w:rsidRPr="00A5622F">
              <w:rPr>
                <w:rFonts w:ascii="Times New Roman" w:hAnsi="Times New Roman" w:cs="Times New Roman"/>
              </w:rPr>
              <w:t xml:space="preserve">. </w:t>
            </w:r>
            <w:r w:rsidR="00F92F0B" w:rsidRPr="00A5622F">
              <w:rPr>
                <w:rFonts w:ascii="Times New Roman" w:hAnsi="Times New Roman" w:cs="Times New Roman"/>
              </w:rPr>
              <w:t>prosince</w:t>
            </w:r>
            <w:r w:rsidR="00026921" w:rsidRPr="00A5622F">
              <w:rPr>
                <w:rFonts w:ascii="Times New Roman" w:hAnsi="Times New Roman" w:cs="Times New Roman"/>
              </w:rPr>
              <w:t xml:space="preserve"> </w:t>
            </w:r>
            <w:r w:rsidRPr="00A5622F">
              <w:rPr>
                <w:rFonts w:ascii="Times New Roman" w:hAnsi="Times New Roman" w:cs="Times New Roman"/>
              </w:rPr>
              <w:t>202</w:t>
            </w:r>
            <w:r w:rsidR="00026921" w:rsidRPr="00A5622F">
              <w:rPr>
                <w:rFonts w:ascii="Times New Roman" w:hAnsi="Times New Roman" w:cs="Times New Roman"/>
              </w:rPr>
              <w:t>4</w:t>
            </w:r>
            <w:r w:rsidRPr="00A5622F">
              <w:rPr>
                <w:rFonts w:ascii="Times New Roman" w:hAnsi="Times New Roman" w:cs="Times New Roman"/>
              </w:rPr>
              <w:t xml:space="preserve"> č. </w:t>
            </w:r>
            <w:r w:rsidR="00AB38D3" w:rsidRPr="00A5622F">
              <w:rPr>
                <w:rFonts w:ascii="Times New Roman" w:hAnsi="Times New Roman" w:cs="Times New Roman"/>
              </w:rPr>
              <w:t>930</w:t>
            </w:r>
            <w:r w:rsidRPr="00A5622F">
              <w:rPr>
                <w:rFonts w:ascii="Times New Roman" w:hAnsi="Times New Roman" w:cs="Times New Roman"/>
              </w:rPr>
              <w:t xml:space="preserve">, o postupu při realizaci aktualizované Koncepce integrace cizinců – Ve vzájemném respektu v roce </w:t>
            </w:r>
            <w:r w:rsidR="00A5622F" w:rsidRPr="00A5622F">
              <w:rPr>
                <w:rFonts w:ascii="Times New Roman" w:hAnsi="Times New Roman" w:cs="Times New Roman"/>
              </w:rPr>
              <w:t>202</w:t>
            </w:r>
            <w:r w:rsidR="00A5622F">
              <w:rPr>
                <w:rFonts w:ascii="Times New Roman" w:hAnsi="Times New Roman" w:cs="Times New Roman"/>
              </w:rPr>
              <w:t>5</w:t>
            </w:r>
            <w:r w:rsidRPr="00F04F7D">
              <w:t>)</w:t>
            </w:r>
            <w:r w:rsidRPr="00F04F7D">
              <w:rPr>
                <w:rFonts w:ascii="Times New Roman" w:hAnsi="Times New Roman" w:cs="Times New Roman"/>
              </w:rPr>
              <w:t xml:space="preserve"> v Libereckém kraji.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54A">
              <w:rPr>
                <w:rFonts w:ascii="Times New Roman" w:hAnsi="Times New Roman" w:cs="Times New Roman"/>
              </w:rPr>
              <w:t>Vyhlášením dotačního programu se zároveň plní Usnesení vlády České republiky</w:t>
            </w:r>
          </w:p>
          <w:p w14:paraId="6841EC3F" w14:textId="4B3DFEE1" w:rsidR="00277AEA" w:rsidRDefault="00277AEA" w:rsidP="00277AEA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3B0CF6">
              <w:rPr>
                <w:rFonts w:ascii="Times New Roman" w:hAnsi="Times New Roman" w:cs="Times New Roman"/>
              </w:rPr>
              <w:t xml:space="preserve">č. </w:t>
            </w:r>
            <w:r w:rsidR="00081F99">
              <w:rPr>
                <w:rFonts w:ascii="Times New Roman" w:hAnsi="Times New Roman" w:cs="Times New Roman"/>
              </w:rPr>
              <w:t>101</w:t>
            </w:r>
            <w:r w:rsidR="00081F99" w:rsidRPr="003B0CF6">
              <w:rPr>
                <w:rFonts w:ascii="Times New Roman" w:hAnsi="Times New Roman" w:cs="Times New Roman"/>
              </w:rPr>
              <w:t xml:space="preserve"> </w:t>
            </w:r>
            <w:r w:rsidRPr="003B0CF6">
              <w:rPr>
                <w:rFonts w:ascii="Times New Roman" w:hAnsi="Times New Roman" w:cs="Times New Roman"/>
              </w:rPr>
              <w:t xml:space="preserve">ze dne </w:t>
            </w:r>
            <w:r w:rsidR="00AB1513" w:rsidRPr="003B0CF6">
              <w:rPr>
                <w:rFonts w:ascii="Times New Roman" w:hAnsi="Times New Roman" w:cs="Times New Roman"/>
              </w:rPr>
              <w:t>1</w:t>
            </w:r>
            <w:r w:rsidR="00AB1513">
              <w:rPr>
                <w:rFonts w:ascii="Times New Roman" w:hAnsi="Times New Roman" w:cs="Times New Roman"/>
              </w:rPr>
              <w:t>2</w:t>
            </w:r>
            <w:r w:rsidRPr="003B0CF6">
              <w:rPr>
                <w:rFonts w:ascii="Times New Roman" w:hAnsi="Times New Roman" w:cs="Times New Roman"/>
              </w:rPr>
              <w:t xml:space="preserve">. </w:t>
            </w:r>
            <w:r w:rsidR="00AB1513">
              <w:rPr>
                <w:rFonts w:ascii="Times New Roman" w:hAnsi="Times New Roman" w:cs="Times New Roman"/>
              </w:rPr>
              <w:t>února</w:t>
            </w:r>
            <w:r w:rsidR="00AB1513" w:rsidRPr="003B0CF6">
              <w:rPr>
                <w:rFonts w:ascii="Times New Roman" w:hAnsi="Times New Roman" w:cs="Times New Roman"/>
              </w:rPr>
              <w:t xml:space="preserve"> 202</w:t>
            </w:r>
            <w:r w:rsidR="00AB1513">
              <w:rPr>
                <w:rFonts w:ascii="Times New Roman" w:hAnsi="Times New Roman" w:cs="Times New Roman"/>
              </w:rPr>
              <w:t xml:space="preserve">5 k revidovanému znění </w:t>
            </w:r>
            <w:r w:rsidR="00660C5F">
              <w:rPr>
                <w:rFonts w:ascii="Times New Roman" w:hAnsi="Times New Roman" w:cs="Times New Roman"/>
              </w:rPr>
              <w:t xml:space="preserve">Strategie </w:t>
            </w:r>
            <w:r>
              <w:rPr>
                <w:rFonts w:ascii="Times New Roman" w:hAnsi="Times New Roman" w:cs="Times New Roman"/>
              </w:rPr>
              <w:t xml:space="preserve">rovnosti, začleňování a participace Romů (Strategie romské integrace) </w:t>
            </w:r>
            <w:r w:rsidR="004C1FFC">
              <w:rPr>
                <w:rFonts w:ascii="Times New Roman" w:hAnsi="Times New Roman" w:cs="Times New Roman"/>
              </w:rPr>
              <w:t>2021–2130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41109DF" w14:textId="77777777" w:rsidR="00277AEA" w:rsidRDefault="00277AEA" w:rsidP="00277AEA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3B0CF6">
              <w:rPr>
                <w:rFonts w:ascii="Times New Roman" w:hAnsi="Times New Roman" w:cs="Times New Roman"/>
              </w:rPr>
              <w:t>č. 623 ze dne 12. července 2021</w:t>
            </w:r>
            <w:r>
              <w:rPr>
                <w:rFonts w:ascii="Times New Roman" w:hAnsi="Times New Roman" w:cs="Times New Roman"/>
              </w:rPr>
              <w:t xml:space="preserve"> ke Strategii spolupráce veřejné správy s nestátními neziskovými organizacemi na </w:t>
            </w:r>
            <w:r w:rsidR="004C1FFC">
              <w:rPr>
                <w:rFonts w:ascii="Times New Roman" w:hAnsi="Times New Roman" w:cs="Times New Roman"/>
              </w:rPr>
              <w:t>léta 2021–2130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CB499CF" w14:textId="78A7732F" w:rsidR="00277AEA" w:rsidRPr="00245BAE" w:rsidRDefault="00277AEA" w:rsidP="00277AEA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245BAE">
              <w:rPr>
                <w:rFonts w:ascii="Times New Roman" w:hAnsi="Times New Roman" w:cs="Times New Roman"/>
              </w:rPr>
              <w:t xml:space="preserve">č. </w:t>
            </w:r>
            <w:r w:rsidR="002E485C" w:rsidRPr="00245BAE">
              <w:rPr>
                <w:rFonts w:ascii="Times New Roman" w:hAnsi="Times New Roman" w:cs="Times New Roman"/>
              </w:rPr>
              <w:t>995</w:t>
            </w:r>
            <w:r w:rsidR="00915779" w:rsidRPr="00245BAE">
              <w:rPr>
                <w:rFonts w:ascii="Times New Roman" w:hAnsi="Times New Roman" w:cs="Times New Roman"/>
              </w:rPr>
              <w:t xml:space="preserve"> </w:t>
            </w:r>
            <w:r w:rsidRPr="00245BAE">
              <w:rPr>
                <w:rFonts w:ascii="Times New Roman" w:hAnsi="Times New Roman" w:cs="Times New Roman"/>
              </w:rPr>
              <w:t xml:space="preserve">ze dne </w:t>
            </w:r>
            <w:r w:rsidR="00176614" w:rsidRPr="00245BAE">
              <w:rPr>
                <w:rFonts w:ascii="Times New Roman" w:hAnsi="Times New Roman" w:cs="Times New Roman"/>
              </w:rPr>
              <w:t>2</w:t>
            </w:r>
            <w:r w:rsidR="00026921" w:rsidRPr="00245BAE">
              <w:rPr>
                <w:rFonts w:ascii="Times New Roman" w:hAnsi="Times New Roman" w:cs="Times New Roman"/>
              </w:rPr>
              <w:t>0</w:t>
            </w:r>
            <w:r w:rsidRPr="00245BAE">
              <w:rPr>
                <w:rFonts w:ascii="Times New Roman" w:hAnsi="Times New Roman" w:cs="Times New Roman"/>
              </w:rPr>
              <w:t xml:space="preserve">. </w:t>
            </w:r>
            <w:r w:rsidR="00026921" w:rsidRPr="00245BAE">
              <w:rPr>
                <w:rFonts w:ascii="Times New Roman" w:hAnsi="Times New Roman" w:cs="Times New Roman"/>
              </w:rPr>
              <w:t>prosince</w:t>
            </w:r>
            <w:r w:rsidRPr="00245BAE">
              <w:rPr>
                <w:rFonts w:ascii="Times New Roman" w:hAnsi="Times New Roman" w:cs="Times New Roman"/>
              </w:rPr>
              <w:t xml:space="preserve"> 202</w:t>
            </w:r>
            <w:r w:rsidR="00026921" w:rsidRPr="00245BAE">
              <w:rPr>
                <w:rFonts w:ascii="Times New Roman" w:hAnsi="Times New Roman" w:cs="Times New Roman"/>
              </w:rPr>
              <w:t>3</w:t>
            </w:r>
            <w:r w:rsidRPr="00245BAE">
              <w:rPr>
                <w:rFonts w:ascii="Times New Roman" w:hAnsi="Times New Roman" w:cs="Times New Roman"/>
              </w:rPr>
              <w:t xml:space="preserve"> o Zprávě o situaci národnostních menšin v České republice za </w:t>
            </w:r>
            <w:r w:rsidR="00026921" w:rsidRPr="00245BAE">
              <w:rPr>
                <w:rFonts w:ascii="Times New Roman" w:hAnsi="Times New Roman" w:cs="Times New Roman"/>
              </w:rPr>
              <w:t>rok 2022.</w:t>
            </w:r>
            <w:r w:rsidR="002C39C4">
              <w:rPr>
                <w:rFonts w:ascii="Times New Roman" w:hAnsi="Times New Roman" w:cs="Times New Roman"/>
              </w:rPr>
              <w:t xml:space="preserve"> </w:t>
            </w:r>
            <w:r w:rsidR="00A601FB" w:rsidRPr="00A601FB">
              <w:rPr>
                <w:rFonts w:ascii="Times New Roman" w:hAnsi="Times New Roman" w:cs="Times New Roman"/>
              </w:rPr>
              <w:t>Usnesení k Zprávě o situaci národnostních menšin za rok 2024 zatím není k dispozici v ucelené formě, protože zpráva za tento rok by byla schvalována až v roce 2025.</w:t>
            </w:r>
          </w:p>
          <w:p w14:paraId="177D8653" w14:textId="122A526F" w:rsidR="004C1FFC" w:rsidRDefault="004C1FFC" w:rsidP="00277AEA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2C39C4">
              <w:rPr>
                <w:rFonts w:ascii="Times New Roman" w:hAnsi="Times New Roman" w:cs="Times New Roman"/>
              </w:rPr>
              <w:t xml:space="preserve">č. </w:t>
            </w:r>
            <w:r w:rsidR="00026921" w:rsidRPr="002C39C4">
              <w:rPr>
                <w:rFonts w:ascii="Times New Roman" w:hAnsi="Times New Roman" w:cs="Times New Roman"/>
              </w:rPr>
              <w:t>110</w:t>
            </w:r>
            <w:r w:rsidRPr="002C39C4">
              <w:rPr>
                <w:rFonts w:ascii="Times New Roman" w:hAnsi="Times New Roman" w:cs="Times New Roman"/>
              </w:rPr>
              <w:t xml:space="preserve"> ze dne </w:t>
            </w:r>
            <w:r w:rsidR="00026921" w:rsidRPr="002C39C4">
              <w:rPr>
                <w:rFonts w:ascii="Times New Roman" w:hAnsi="Times New Roman" w:cs="Times New Roman"/>
              </w:rPr>
              <w:t>14</w:t>
            </w:r>
            <w:r w:rsidRPr="002C39C4">
              <w:rPr>
                <w:rFonts w:ascii="Times New Roman" w:hAnsi="Times New Roman" w:cs="Times New Roman"/>
              </w:rPr>
              <w:t xml:space="preserve">. </w:t>
            </w:r>
            <w:r w:rsidR="00026921" w:rsidRPr="002C39C4">
              <w:rPr>
                <w:rFonts w:ascii="Times New Roman" w:hAnsi="Times New Roman" w:cs="Times New Roman"/>
              </w:rPr>
              <w:t>února</w:t>
            </w:r>
            <w:r w:rsidRPr="002C39C4">
              <w:rPr>
                <w:rFonts w:ascii="Times New Roman" w:hAnsi="Times New Roman" w:cs="Times New Roman"/>
              </w:rPr>
              <w:t xml:space="preserve"> 202</w:t>
            </w:r>
            <w:r w:rsidR="00026921" w:rsidRPr="002C39C4">
              <w:rPr>
                <w:rFonts w:ascii="Times New Roman" w:hAnsi="Times New Roman" w:cs="Times New Roman"/>
              </w:rPr>
              <w:t>4</w:t>
            </w:r>
            <w:r w:rsidRPr="002C39C4">
              <w:rPr>
                <w:rFonts w:ascii="Times New Roman" w:hAnsi="Times New Roman" w:cs="Times New Roman"/>
              </w:rPr>
              <w:t xml:space="preserve"> o Zprávě o situaci romské menšiny v České republice za rok 202</w:t>
            </w:r>
            <w:r w:rsidR="00026921" w:rsidRPr="002C39C4">
              <w:rPr>
                <w:rFonts w:ascii="Times New Roman" w:hAnsi="Times New Roman" w:cs="Times New Roman"/>
              </w:rPr>
              <w:t>2</w:t>
            </w:r>
            <w:r w:rsidR="00E82D72">
              <w:rPr>
                <w:rFonts w:ascii="Times New Roman" w:hAnsi="Times New Roman" w:cs="Times New Roman"/>
              </w:rPr>
              <w:t>.</w:t>
            </w:r>
            <w:r w:rsidR="00586555">
              <w:rPr>
                <w:rFonts w:ascii="Times New Roman" w:hAnsi="Times New Roman" w:cs="Times New Roman"/>
              </w:rPr>
              <w:t xml:space="preserve"> </w:t>
            </w:r>
            <w:r w:rsidR="00586555" w:rsidRPr="002C39C4">
              <w:rPr>
                <w:rFonts w:ascii="Times New Roman" w:hAnsi="Times New Roman" w:cs="Times New Roman"/>
              </w:rPr>
              <w:t xml:space="preserve">Vláda České republiky doposud neodsouhlasila usnesení ke Zprávě </w:t>
            </w:r>
            <w:r w:rsidR="0004588F">
              <w:rPr>
                <w:rFonts w:ascii="Times New Roman" w:hAnsi="Times New Roman" w:cs="Times New Roman"/>
              </w:rPr>
              <w:t xml:space="preserve">    </w:t>
            </w:r>
            <w:r w:rsidR="00586555" w:rsidRPr="002C39C4">
              <w:rPr>
                <w:rFonts w:ascii="Times New Roman" w:hAnsi="Times New Roman" w:cs="Times New Roman"/>
              </w:rPr>
              <w:t>o situaci romské menšiny v České republice za rok 2023.</w:t>
            </w:r>
          </w:p>
          <w:bookmarkEnd w:id="0"/>
          <w:p w14:paraId="60829268" w14:textId="77777777" w:rsidR="00350EF6" w:rsidRDefault="00350EF6" w:rsidP="006254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27A0339" w14:textId="77777777" w:rsidR="00501FD3" w:rsidRDefault="00501FD3" w:rsidP="006254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596D5C0" w14:textId="77777777" w:rsidR="00501FD3" w:rsidRPr="00625413" w:rsidRDefault="00501FD3" w:rsidP="006254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475" w:rsidRPr="00295029" w14:paraId="27FA9977" w14:textId="77777777" w:rsidTr="00CB3234">
        <w:tc>
          <w:tcPr>
            <w:tcW w:w="3369" w:type="dxa"/>
            <w:vAlign w:val="center"/>
          </w:tcPr>
          <w:p w14:paraId="0F42C146" w14:textId="77777777" w:rsidR="00433475" w:rsidRPr="00295029" w:rsidRDefault="00433475" w:rsidP="009A4E93">
            <w:pPr>
              <w:ind w:right="-108"/>
              <w:rPr>
                <w:bCs/>
                <w:sz w:val="24"/>
                <w:szCs w:val="24"/>
              </w:rPr>
            </w:pPr>
            <w:r w:rsidRPr="00295029">
              <w:rPr>
                <w:bCs/>
                <w:sz w:val="24"/>
                <w:szCs w:val="24"/>
              </w:rPr>
              <w:lastRenderedPageBreak/>
              <w:t>Důvody podpory stanoveného účelu</w:t>
            </w:r>
          </w:p>
        </w:tc>
        <w:tc>
          <w:tcPr>
            <w:tcW w:w="6520" w:type="dxa"/>
            <w:vAlign w:val="center"/>
          </w:tcPr>
          <w:p w14:paraId="0EFD56E6" w14:textId="77777777" w:rsidR="00350EF6" w:rsidRDefault="00350EF6" w:rsidP="00A259E5">
            <w:pPr>
              <w:ind w:right="34"/>
              <w:jc w:val="both"/>
              <w:rPr>
                <w:bCs/>
                <w:sz w:val="24"/>
                <w:szCs w:val="24"/>
              </w:rPr>
            </w:pPr>
          </w:p>
          <w:p w14:paraId="27FB7F70" w14:textId="77777777" w:rsidR="00433475" w:rsidRDefault="00410E33" w:rsidP="00A259E5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Situace národnostních menšin a cizinců patří k nejnaléhavějším problémům společenského vývoje po roce 1989. Cílem dotačního programu je zvrátit negativní trendy ve vývoji situace této cílové skupiny obyvatel Libereckého kraje, nastartovat a urychlit pozitivní změny a dosáhnout pokroku při odstraňování neodůvodněných a nepřijatelných rozdílů mezi částí komunit národnostních menšin a cizinců</w:t>
            </w:r>
            <w:r w:rsidR="003B0CF6">
              <w:rPr>
                <w:bCs/>
                <w:sz w:val="24"/>
                <w:szCs w:val="24"/>
              </w:rPr>
              <w:t xml:space="preserve"> (včetně držitelů dočasné ochrany)</w:t>
            </w:r>
            <w:r>
              <w:rPr>
                <w:bCs/>
                <w:sz w:val="24"/>
                <w:szCs w:val="24"/>
              </w:rPr>
              <w:t xml:space="preserve"> a většinovou populací, zajistit</w:t>
            </w:r>
            <w:r w:rsidR="00332505">
              <w:rPr>
                <w:bCs/>
                <w:sz w:val="24"/>
                <w:szCs w:val="24"/>
              </w:rPr>
              <w:t xml:space="preserve"> účinnou ochranu před diskriminací, bezpečné soužití prostřednictvím integračních a komunitních programů.</w:t>
            </w:r>
          </w:p>
          <w:p w14:paraId="7654A2E8" w14:textId="77777777" w:rsidR="00350EF6" w:rsidRPr="00595CAE" w:rsidRDefault="00350EF6" w:rsidP="00A259E5">
            <w:pPr>
              <w:ind w:right="34"/>
              <w:jc w:val="both"/>
              <w:rPr>
                <w:bCs/>
                <w:sz w:val="24"/>
                <w:szCs w:val="24"/>
              </w:rPr>
            </w:pPr>
          </w:p>
        </w:tc>
      </w:tr>
      <w:tr w:rsidR="00433475" w:rsidRPr="00295029" w14:paraId="7D1E366F" w14:textId="77777777" w:rsidTr="00CB3234">
        <w:trPr>
          <w:trHeight w:val="604"/>
        </w:trPr>
        <w:tc>
          <w:tcPr>
            <w:tcW w:w="3369" w:type="dxa"/>
            <w:vAlign w:val="center"/>
          </w:tcPr>
          <w:p w14:paraId="53DE3562" w14:textId="77777777" w:rsidR="00433475" w:rsidRPr="00295029" w:rsidRDefault="00433475" w:rsidP="009A4E93">
            <w:pPr>
              <w:ind w:right="-108"/>
              <w:rPr>
                <w:bCs/>
                <w:sz w:val="24"/>
                <w:szCs w:val="24"/>
              </w:rPr>
            </w:pPr>
            <w:r w:rsidRPr="00295029">
              <w:rPr>
                <w:bCs/>
                <w:sz w:val="24"/>
                <w:szCs w:val="24"/>
              </w:rPr>
              <w:t>Správce programu</w:t>
            </w:r>
          </w:p>
        </w:tc>
        <w:tc>
          <w:tcPr>
            <w:tcW w:w="6520" w:type="dxa"/>
            <w:vAlign w:val="center"/>
          </w:tcPr>
          <w:p w14:paraId="0EB2D190" w14:textId="77777777" w:rsidR="00433475" w:rsidRPr="00295029" w:rsidRDefault="00433475" w:rsidP="00A259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Odbor </w:t>
            </w:r>
            <w:r w:rsidR="00A259E5">
              <w:rPr>
                <w:bCs/>
                <w:sz w:val="24"/>
                <w:szCs w:val="24"/>
              </w:rPr>
              <w:t>sociálních věcí</w:t>
            </w:r>
          </w:p>
        </w:tc>
      </w:tr>
      <w:tr w:rsidR="00433475" w:rsidRPr="00295029" w14:paraId="526AAFA6" w14:textId="77777777" w:rsidTr="00CB3234">
        <w:trPr>
          <w:trHeight w:val="1392"/>
        </w:trPr>
        <w:tc>
          <w:tcPr>
            <w:tcW w:w="3369" w:type="dxa"/>
            <w:vAlign w:val="center"/>
          </w:tcPr>
          <w:p w14:paraId="0B1B3837" w14:textId="77777777" w:rsidR="00433475" w:rsidRPr="00295029" w:rsidRDefault="00433475" w:rsidP="009A4E93">
            <w:pPr>
              <w:ind w:right="-108"/>
              <w:rPr>
                <w:bCs/>
                <w:sz w:val="24"/>
                <w:szCs w:val="24"/>
              </w:rPr>
            </w:pPr>
            <w:r w:rsidRPr="00295029">
              <w:rPr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520" w:type="dxa"/>
            <w:vAlign w:val="center"/>
          </w:tcPr>
          <w:p w14:paraId="2E483B12" w14:textId="77777777" w:rsidR="003B2907" w:rsidRDefault="003B2907" w:rsidP="00935DF8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240EF802" w14:textId="77777777" w:rsidR="003B2907" w:rsidRPr="003B0CF6" w:rsidRDefault="003B2907" w:rsidP="00935DF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B0CF6">
              <w:rPr>
                <w:b/>
                <w:bCs/>
                <w:sz w:val="24"/>
                <w:szCs w:val="24"/>
              </w:rPr>
              <w:t>Obsahová část</w:t>
            </w:r>
          </w:p>
          <w:p w14:paraId="6D4D2FBA" w14:textId="6B39B91A" w:rsidR="00C93F41" w:rsidRDefault="00A259E5" w:rsidP="00935DF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Václav Strouhal</w:t>
            </w:r>
            <w:r w:rsidR="003B290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3B2907">
              <w:rPr>
                <w:b/>
                <w:sz w:val="24"/>
                <w:szCs w:val="24"/>
              </w:rPr>
              <w:t>DiS</w:t>
            </w:r>
            <w:proofErr w:type="spellEnd"/>
            <w:r w:rsidR="003B2907">
              <w:rPr>
                <w:b/>
                <w:sz w:val="24"/>
                <w:szCs w:val="24"/>
              </w:rPr>
              <w:t>.</w:t>
            </w:r>
            <w:r w:rsidR="003B0CF6">
              <w:rPr>
                <w:b/>
                <w:sz w:val="24"/>
                <w:szCs w:val="24"/>
              </w:rPr>
              <w:t xml:space="preserve"> </w:t>
            </w:r>
            <w:r w:rsidR="003B0CF6" w:rsidRPr="003B0CF6">
              <w:rPr>
                <w:bCs/>
                <w:sz w:val="24"/>
                <w:szCs w:val="24"/>
              </w:rPr>
              <w:t>(</w:t>
            </w:r>
            <w:r w:rsidR="003F3E1C">
              <w:rPr>
                <w:bCs/>
                <w:sz w:val="24"/>
                <w:szCs w:val="24"/>
              </w:rPr>
              <w:t>r</w:t>
            </w:r>
            <w:r w:rsidR="001A1402">
              <w:rPr>
                <w:bCs/>
                <w:sz w:val="24"/>
                <w:szCs w:val="24"/>
              </w:rPr>
              <w:t>omská menšina a sociální začleňování</w:t>
            </w:r>
            <w:r w:rsidR="003B0CF6" w:rsidRPr="003B0CF6">
              <w:rPr>
                <w:bCs/>
                <w:sz w:val="24"/>
                <w:szCs w:val="24"/>
              </w:rPr>
              <w:t>)</w:t>
            </w:r>
          </w:p>
          <w:p w14:paraId="452CEBF4" w14:textId="77777777" w:rsidR="00C93F41" w:rsidRDefault="00C93F41" w:rsidP="00935DF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A0D70">
              <w:rPr>
                <w:sz w:val="24"/>
                <w:szCs w:val="24"/>
              </w:rPr>
              <w:t>tel: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r w:rsidR="00A259E5">
              <w:rPr>
                <w:b/>
                <w:sz w:val="24"/>
                <w:szCs w:val="24"/>
              </w:rPr>
              <w:t>485 226 </w:t>
            </w:r>
            <w:r w:rsidR="003B0CF6">
              <w:rPr>
                <w:b/>
                <w:sz w:val="24"/>
                <w:szCs w:val="24"/>
              </w:rPr>
              <w:t>445</w:t>
            </w:r>
            <w:r w:rsidRPr="007A0D70">
              <w:rPr>
                <w:b/>
                <w:sz w:val="24"/>
                <w:szCs w:val="24"/>
              </w:rPr>
              <w:t>;</w:t>
            </w:r>
            <w:r w:rsidR="00935DF8">
              <w:rPr>
                <w:b/>
                <w:sz w:val="24"/>
                <w:szCs w:val="24"/>
              </w:rPr>
              <w:t xml:space="preserve"> 725 704 057</w:t>
            </w:r>
          </w:p>
          <w:p w14:paraId="6764D35E" w14:textId="77777777" w:rsidR="00433475" w:rsidRDefault="00C93F41" w:rsidP="00935DF8">
            <w:pPr>
              <w:spacing w:before="60" w:after="60"/>
              <w:jc w:val="center"/>
            </w:pPr>
            <w:r w:rsidRPr="007A0D70">
              <w:rPr>
                <w:sz w:val="24"/>
                <w:szCs w:val="24"/>
              </w:rPr>
              <w:t>e-mail: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hyperlink r:id="rId8" w:history="1">
              <w:r w:rsidR="00A259E5">
                <w:rPr>
                  <w:rStyle w:val="Hypertextovodkaz"/>
                  <w:b/>
                  <w:sz w:val="24"/>
                  <w:szCs w:val="24"/>
                </w:rPr>
                <w:t>vaclav.strouhal</w:t>
              </w:r>
              <w:r w:rsidRPr="00353FDB">
                <w:rPr>
                  <w:rStyle w:val="Hypertextovodkaz"/>
                  <w:b/>
                  <w:sz w:val="24"/>
                  <w:szCs w:val="24"/>
                </w:rPr>
                <w:t>@kraj-lbc.cz</w:t>
              </w:r>
            </w:hyperlink>
          </w:p>
          <w:p w14:paraId="1827C3F8" w14:textId="77777777" w:rsidR="00AC23E1" w:rsidRDefault="00AC23E1" w:rsidP="00935DF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  <w:p w14:paraId="2F7B7118" w14:textId="7DBD2EDC" w:rsidR="00AC23E1" w:rsidRDefault="001448AA" w:rsidP="00935DF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3758D">
              <w:rPr>
                <w:b/>
                <w:sz w:val="24"/>
                <w:szCs w:val="24"/>
              </w:rPr>
              <w:t>Bc. Maxim Sačok</w:t>
            </w:r>
            <w:r w:rsidR="00A3411C">
              <w:rPr>
                <w:b/>
                <w:sz w:val="24"/>
                <w:szCs w:val="24"/>
              </w:rPr>
              <w:t xml:space="preserve"> </w:t>
            </w:r>
            <w:r w:rsidR="00A3411C" w:rsidRPr="00067793">
              <w:rPr>
                <w:bCs/>
                <w:sz w:val="24"/>
                <w:szCs w:val="24"/>
              </w:rPr>
              <w:t>(cizinci</w:t>
            </w:r>
            <w:r w:rsidR="00A30D07">
              <w:rPr>
                <w:bCs/>
                <w:sz w:val="24"/>
                <w:szCs w:val="24"/>
              </w:rPr>
              <w:t xml:space="preserve"> a národnostní menšiny</w:t>
            </w:r>
            <w:r w:rsidR="001A1402" w:rsidRPr="00067793">
              <w:rPr>
                <w:bCs/>
                <w:sz w:val="24"/>
                <w:szCs w:val="24"/>
              </w:rPr>
              <w:t>)</w:t>
            </w:r>
          </w:p>
          <w:p w14:paraId="1E61FBA2" w14:textId="42F77D67" w:rsidR="00F3758D" w:rsidRDefault="00F3758D" w:rsidP="00F3758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A0D70">
              <w:rPr>
                <w:sz w:val="24"/>
                <w:szCs w:val="24"/>
              </w:rPr>
              <w:t>tel: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485 226 244</w:t>
            </w:r>
            <w:r w:rsidRPr="007A0D70">
              <w:rPr>
                <w:b/>
                <w:sz w:val="24"/>
                <w:szCs w:val="24"/>
              </w:rPr>
              <w:t>;</w:t>
            </w:r>
            <w:r>
              <w:rPr>
                <w:b/>
                <w:sz w:val="24"/>
                <w:szCs w:val="24"/>
              </w:rPr>
              <w:t xml:space="preserve"> 7</w:t>
            </w:r>
            <w:r w:rsidR="00CF7BCC">
              <w:rPr>
                <w:b/>
                <w:sz w:val="24"/>
                <w:szCs w:val="24"/>
              </w:rPr>
              <w:t>39</w:t>
            </w:r>
            <w:r w:rsidR="00067793">
              <w:rPr>
                <w:b/>
                <w:sz w:val="24"/>
                <w:szCs w:val="24"/>
              </w:rPr>
              <w:t> 541 522</w:t>
            </w:r>
          </w:p>
          <w:p w14:paraId="2FFF4ABF" w14:textId="63CBA008" w:rsidR="00F3758D" w:rsidRDefault="00F3758D" w:rsidP="00F3758D">
            <w:pPr>
              <w:spacing w:before="60" w:after="60"/>
              <w:jc w:val="center"/>
            </w:pPr>
            <w:r w:rsidRPr="007A0D70">
              <w:rPr>
                <w:sz w:val="24"/>
                <w:szCs w:val="24"/>
              </w:rPr>
              <w:t>e-mail: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hyperlink r:id="rId9" w:history="1">
              <w:r w:rsidRPr="00F3758D">
                <w:rPr>
                  <w:rStyle w:val="Hypertextovodkaz"/>
                  <w:b/>
                  <w:sz w:val="24"/>
                  <w:szCs w:val="24"/>
                </w:rPr>
                <w:t>m</w:t>
              </w:r>
              <w:r w:rsidRPr="00F3758D">
                <w:rPr>
                  <w:rStyle w:val="Hypertextovodkaz"/>
                  <w:b/>
                </w:rPr>
                <w:t>axim.sacok</w:t>
              </w:r>
              <w:r w:rsidRPr="00F3758D">
                <w:rPr>
                  <w:rStyle w:val="Hypertextovodkaz"/>
                  <w:b/>
                  <w:sz w:val="24"/>
                  <w:szCs w:val="24"/>
                </w:rPr>
                <w:t>@kraj-lbc.cz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  <w:p w14:paraId="220DB449" w14:textId="77777777" w:rsidR="003B2907" w:rsidRDefault="003B2907" w:rsidP="0006779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  <w:p w14:paraId="02CA2705" w14:textId="77777777" w:rsidR="003B2907" w:rsidRPr="003B0CF6" w:rsidRDefault="003B2907" w:rsidP="003B290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B0CF6">
              <w:rPr>
                <w:b/>
                <w:bCs/>
                <w:sz w:val="24"/>
                <w:szCs w:val="24"/>
              </w:rPr>
              <w:t>Ekonomická část</w:t>
            </w:r>
          </w:p>
          <w:p w14:paraId="20479DC5" w14:textId="77777777" w:rsidR="003B2907" w:rsidRDefault="003B2907" w:rsidP="003B290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Andrea Klimečková</w:t>
            </w:r>
          </w:p>
          <w:p w14:paraId="767C55D3" w14:textId="77777777" w:rsidR="003B2907" w:rsidRDefault="003B2907" w:rsidP="003B290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A0D70">
              <w:rPr>
                <w:sz w:val="24"/>
                <w:szCs w:val="24"/>
              </w:rPr>
              <w:t>tel: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r w:rsidR="00402B40">
              <w:rPr>
                <w:b/>
                <w:sz w:val="24"/>
                <w:szCs w:val="24"/>
              </w:rPr>
              <w:t>485 226 </w:t>
            </w:r>
            <w:r>
              <w:rPr>
                <w:b/>
                <w:sz w:val="24"/>
                <w:szCs w:val="24"/>
              </w:rPr>
              <w:t>456</w:t>
            </w:r>
            <w:r w:rsidRPr="007A0D70">
              <w:rPr>
                <w:b/>
                <w:sz w:val="24"/>
                <w:szCs w:val="24"/>
              </w:rPr>
              <w:t>;</w:t>
            </w:r>
            <w:r>
              <w:rPr>
                <w:b/>
                <w:sz w:val="24"/>
                <w:szCs w:val="24"/>
              </w:rPr>
              <w:t xml:space="preserve"> 702 010 348</w:t>
            </w:r>
          </w:p>
          <w:p w14:paraId="1AF56688" w14:textId="77777777" w:rsidR="003B2907" w:rsidRDefault="003B2907" w:rsidP="003B290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A0D70">
              <w:rPr>
                <w:sz w:val="24"/>
                <w:szCs w:val="24"/>
              </w:rPr>
              <w:t>e-mail: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hyperlink r:id="rId10" w:history="1">
              <w:r w:rsidRPr="00DB4EC8">
                <w:rPr>
                  <w:rStyle w:val="Hypertextovodkaz"/>
                  <w:b/>
                  <w:sz w:val="24"/>
                  <w:szCs w:val="24"/>
                </w:rPr>
                <w:t>andrea.klimeckova@kraj-lbc.cz</w:t>
              </w:r>
            </w:hyperlink>
          </w:p>
          <w:p w14:paraId="536B3204" w14:textId="77777777" w:rsidR="003B2907" w:rsidRPr="005C29D3" w:rsidRDefault="003B2907" w:rsidP="003B2907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433475" w:rsidRPr="00295029" w14:paraId="0DFEA7BF" w14:textId="77777777" w:rsidTr="00CB3234">
        <w:trPr>
          <w:trHeight w:val="845"/>
        </w:trPr>
        <w:tc>
          <w:tcPr>
            <w:tcW w:w="3369" w:type="dxa"/>
            <w:vAlign w:val="center"/>
          </w:tcPr>
          <w:p w14:paraId="61E1583B" w14:textId="77777777" w:rsidR="00433475" w:rsidRPr="00295029" w:rsidRDefault="00433475" w:rsidP="009A4E93">
            <w:pPr>
              <w:ind w:right="-108"/>
              <w:rPr>
                <w:bCs/>
                <w:sz w:val="24"/>
                <w:szCs w:val="24"/>
              </w:rPr>
            </w:pPr>
            <w:r w:rsidRPr="00295029">
              <w:rPr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520" w:type="dxa"/>
            <w:vAlign w:val="center"/>
          </w:tcPr>
          <w:p w14:paraId="1D02C2FA" w14:textId="77777777" w:rsidR="00FA1309" w:rsidRPr="00FA1309" w:rsidRDefault="00A6525C" w:rsidP="00D27175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CD0D4E">
                <w:rPr>
                  <w:rStyle w:val="Hypertextovodkaz"/>
                  <w:sz w:val="24"/>
                  <w:szCs w:val="24"/>
                </w:rPr>
                <w:t>https://dotace.kraj-lbc.cz/socialni-veci/5-1-podpora-integrace-narodnostnich-mensin-a-cizincu-d453317.htm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714E3" w:rsidRPr="00295029" w14:paraId="3B104EF4" w14:textId="77777777" w:rsidTr="00CB3234">
        <w:tc>
          <w:tcPr>
            <w:tcW w:w="3369" w:type="dxa"/>
            <w:vAlign w:val="center"/>
          </w:tcPr>
          <w:p w14:paraId="7D760354" w14:textId="77777777" w:rsidR="002B0B6B" w:rsidRDefault="002B0B6B" w:rsidP="009A4E93">
            <w:pPr>
              <w:ind w:right="-108"/>
              <w:rPr>
                <w:bCs/>
                <w:sz w:val="24"/>
                <w:szCs w:val="24"/>
              </w:rPr>
            </w:pPr>
          </w:p>
          <w:p w14:paraId="336AAF84" w14:textId="207F0333" w:rsidR="006714E3" w:rsidRDefault="006714E3" w:rsidP="009A4E93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Den zveřejnění programu                 1) web Libereckého kraje                       2) úř</w:t>
            </w:r>
            <w:r w:rsidR="002B0B6B">
              <w:rPr>
                <w:bCs/>
                <w:sz w:val="24"/>
                <w:szCs w:val="24"/>
              </w:rPr>
              <w:t>ední deska způsobem umožňující</w:t>
            </w:r>
            <w:r w:rsidR="003F3E1C">
              <w:rPr>
                <w:bCs/>
                <w:sz w:val="24"/>
                <w:szCs w:val="24"/>
              </w:rPr>
              <w:t>m</w:t>
            </w:r>
            <w:r>
              <w:rPr>
                <w:bCs/>
                <w:sz w:val="24"/>
                <w:szCs w:val="24"/>
              </w:rPr>
              <w:t xml:space="preserve"> dálkový přístup</w:t>
            </w:r>
          </w:p>
          <w:p w14:paraId="1EDC3A7D" w14:textId="77777777" w:rsidR="002B0B6B" w:rsidRPr="00295029" w:rsidRDefault="002B0B6B" w:rsidP="009A4E93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1BC9798" w14:textId="0152D5EB" w:rsidR="006714E3" w:rsidRDefault="00491E94" w:rsidP="00184D59">
            <w:pPr>
              <w:ind w:right="-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18. 12. 202</w:t>
            </w:r>
            <w:r w:rsidR="00B5790E">
              <w:rPr>
                <w:b/>
                <w:sz w:val="28"/>
                <w:szCs w:val="28"/>
              </w:rPr>
              <w:t>5</w:t>
            </w:r>
          </w:p>
        </w:tc>
      </w:tr>
      <w:tr w:rsidR="00433475" w:rsidRPr="00295029" w14:paraId="58837F3E" w14:textId="77777777" w:rsidTr="00CB3234">
        <w:tc>
          <w:tcPr>
            <w:tcW w:w="3369" w:type="dxa"/>
            <w:vAlign w:val="center"/>
          </w:tcPr>
          <w:p w14:paraId="7BB1AAF9" w14:textId="77777777" w:rsidR="00433475" w:rsidRPr="00295029" w:rsidRDefault="00433475" w:rsidP="009A4E93">
            <w:pPr>
              <w:ind w:right="-108"/>
              <w:rPr>
                <w:bCs/>
                <w:sz w:val="24"/>
                <w:szCs w:val="24"/>
              </w:rPr>
            </w:pPr>
            <w:r w:rsidRPr="00295029">
              <w:rPr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520" w:type="dxa"/>
            <w:vAlign w:val="center"/>
          </w:tcPr>
          <w:p w14:paraId="69F91C79" w14:textId="77777777" w:rsidR="002B0B6B" w:rsidRDefault="002B0B6B" w:rsidP="00184D59">
            <w:pPr>
              <w:ind w:right="-288"/>
              <w:jc w:val="center"/>
              <w:rPr>
                <w:b/>
                <w:sz w:val="28"/>
                <w:szCs w:val="28"/>
              </w:rPr>
            </w:pPr>
          </w:p>
          <w:p w14:paraId="14C63E47" w14:textId="3F3B9397" w:rsidR="00433475" w:rsidRDefault="00286E4F" w:rsidP="00184D59">
            <w:pPr>
              <w:ind w:right="-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ED60EB">
              <w:rPr>
                <w:b/>
                <w:sz w:val="28"/>
                <w:szCs w:val="28"/>
              </w:rPr>
              <w:t>. 1.</w:t>
            </w:r>
            <w:r w:rsidR="00121405">
              <w:rPr>
                <w:b/>
                <w:sz w:val="28"/>
                <w:szCs w:val="28"/>
              </w:rPr>
              <w:t xml:space="preserve"> </w:t>
            </w:r>
            <w:r w:rsidR="001F1024" w:rsidRPr="00126125">
              <w:rPr>
                <w:b/>
                <w:sz w:val="28"/>
                <w:szCs w:val="28"/>
              </w:rPr>
              <w:t xml:space="preserve">do </w:t>
            </w:r>
            <w:r w:rsidR="000A4523">
              <w:rPr>
                <w:b/>
                <w:sz w:val="28"/>
                <w:szCs w:val="28"/>
              </w:rPr>
              <w:t>6</w:t>
            </w:r>
            <w:r w:rsidR="00ED60EB">
              <w:rPr>
                <w:b/>
                <w:sz w:val="28"/>
                <w:szCs w:val="28"/>
              </w:rPr>
              <w:t>. 2</w:t>
            </w:r>
            <w:r w:rsidR="004279C6">
              <w:rPr>
                <w:b/>
                <w:sz w:val="28"/>
                <w:szCs w:val="28"/>
              </w:rPr>
              <w:t>. 2026</w:t>
            </w:r>
            <w:r w:rsidR="00ED60EB">
              <w:rPr>
                <w:b/>
                <w:sz w:val="28"/>
                <w:szCs w:val="28"/>
              </w:rPr>
              <w:t xml:space="preserve"> </w:t>
            </w:r>
            <w:r w:rsidR="00121405">
              <w:rPr>
                <w:b/>
                <w:sz w:val="28"/>
                <w:szCs w:val="28"/>
              </w:rPr>
              <w:t>24</w:t>
            </w:r>
            <w:r w:rsidR="00335DD6" w:rsidRPr="00126125">
              <w:rPr>
                <w:b/>
                <w:sz w:val="28"/>
                <w:szCs w:val="28"/>
              </w:rPr>
              <w:t>:00</w:t>
            </w:r>
            <w:r w:rsidR="00487509" w:rsidRPr="00126125">
              <w:rPr>
                <w:b/>
                <w:sz w:val="28"/>
                <w:szCs w:val="28"/>
              </w:rPr>
              <w:t xml:space="preserve"> hodin</w:t>
            </w:r>
          </w:p>
          <w:p w14:paraId="144FE7FD" w14:textId="77777777" w:rsidR="00487509" w:rsidRPr="00487509" w:rsidRDefault="00487509" w:rsidP="003F3937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33475" w:rsidRPr="00E72ADF" w14:paraId="4E8704CC" w14:textId="77777777" w:rsidTr="00CB3234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14:paraId="47B55F6A" w14:textId="77777777" w:rsidR="00433475" w:rsidRPr="00295029" w:rsidRDefault="00433475" w:rsidP="009A4E93">
            <w:pPr>
              <w:ind w:right="-108"/>
              <w:rPr>
                <w:bCs/>
                <w:sz w:val="24"/>
                <w:szCs w:val="24"/>
              </w:rPr>
            </w:pPr>
            <w:r w:rsidRPr="00295029">
              <w:rPr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141A42F2" w14:textId="4B7C630D" w:rsidR="00433475" w:rsidRPr="005C29D3" w:rsidRDefault="002B3CA6" w:rsidP="00184D59">
            <w:pPr>
              <w:ind w:right="-2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E49CA" w:rsidRPr="004E49CA">
              <w:rPr>
                <w:b/>
                <w:bCs/>
                <w:sz w:val="28"/>
                <w:szCs w:val="28"/>
              </w:rPr>
              <w:t>.500.000, -</w:t>
            </w:r>
            <w:r w:rsidR="00433475" w:rsidRPr="00DD10BF">
              <w:rPr>
                <w:b/>
                <w:bCs/>
                <w:sz w:val="28"/>
                <w:szCs w:val="28"/>
              </w:rPr>
              <w:t xml:space="preserve"> Kč</w:t>
            </w:r>
          </w:p>
        </w:tc>
      </w:tr>
    </w:tbl>
    <w:p w14:paraId="2CCFD982" w14:textId="77777777" w:rsidR="00433475" w:rsidRDefault="00433475" w:rsidP="00433475">
      <w:pPr>
        <w:ind w:right="-288"/>
        <w:jc w:val="center"/>
        <w:rPr>
          <w:b/>
          <w:bCs/>
          <w:sz w:val="28"/>
          <w:szCs w:val="28"/>
        </w:rPr>
      </w:pPr>
    </w:p>
    <w:p w14:paraId="5150E733" w14:textId="77777777" w:rsidR="00D178EE" w:rsidRDefault="00D178EE" w:rsidP="00433475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  <w:gridCol w:w="283"/>
      </w:tblGrid>
      <w:tr w:rsidR="005128F3" w:rsidRPr="00A647CF" w14:paraId="47073712" w14:textId="77777777" w:rsidTr="0080479B">
        <w:tc>
          <w:tcPr>
            <w:tcW w:w="9889" w:type="dxa"/>
            <w:gridSpan w:val="3"/>
            <w:shd w:val="clear" w:color="auto" w:fill="F2DBDB"/>
          </w:tcPr>
          <w:p w14:paraId="3CD80A12" w14:textId="77777777" w:rsidR="005128F3" w:rsidRPr="00A647CF" w:rsidRDefault="005128F3" w:rsidP="00A647CF">
            <w:pPr>
              <w:ind w:right="-288"/>
              <w:rPr>
                <w:b/>
                <w:bCs/>
                <w:sz w:val="28"/>
                <w:szCs w:val="28"/>
              </w:rPr>
            </w:pPr>
            <w:r w:rsidRPr="00A647CF">
              <w:rPr>
                <w:b/>
                <w:sz w:val="24"/>
                <w:szCs w:val="24"/>
              </w:rPr>
              <w:lastRenderedPageBreak/>
              <w:t xml:space="preserve">Cíle </w:t>
            </w:r>
            <w:r w:rsidR="00ED544E">
              <w:rPr>
                <w:b/>
                <w:sz w:val="24"/>
                <w:szCs w:val="24"/>
              </w:rPr>
              <w:t xml:space="preserve">dotačního </w:t>
            </w:r>
            <w:r w:rsidRPr="00A647CF">
              <w:rPr>
                <w:b/>
                <w:sz w:val="24"/>
                <w:szCs w:val="24"/>
              </w:rPr>
              <w:t>programu a vazba na priority (generální strategické cíle</w:t>
            </w:r>
            <w:r w:rsidR="00980A7F" w:rsidRPr="00A647CF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5128F3" w:rsidRPr="00A647CF" w14:paraId="28121CD0" w14:textId="77777777" w:rsidTr="0080479B">
        <w:tc>
          <w:tcPr>
            <w:tcW w:w="9889" w:type="dxa"/>
            <w:gridSpan w:val="3"/>
          </w:tcPr>
          <w:p w14:paraId="7AD881E8" w14:textId="77777777" w:rsidR="003F020C" w:rsidRDefault="003F020C" w:rsidP="0080479B">
            <w:pPr>
              <w:ind w:right="37"/>
              <w:rPr>
                <w:bCs/>
                <w:sz w:val="22"/>
                <w:szCs w:val="22"/>
              </w:rPr>
            </w:pPr>
          </w:p>
          <w:p w14:paraId="5EFC8F59" w14:textId="77777777" w:rsidR="0080479B" w:rsidRDefault="00980A7F" w:rsidP="0080479B">
            <w:pPr>
              <w:spacing w:line="276" w:lineRule="auto"/>
              <w:ind w:right="37"/>
              <w:jc w:val="both"/>
              <w:rPr>
                <w:bCs/>
                <w:sz w:val="24"/>
                <w:szCs w:val="24"/>
              </w:rPr>
            </w:pPr>
            <w:r w:rsidRPr="002B0B6B">
              <w:rPr>
                <w:bCs/>
                <w:sz w:val="24"/>
                <w:szCs w:val="24"/>
              </w:rPr>
              <w:t>Cíl</w:t>
            </w:r>
            <w:r w:rsidR="005F1E5B">
              <w:rPr>
                <w:bCs/>
                <w:sz w:val="24"/>
                <w:szCs w:val="24"/>
              </w:rPr>
              <w:t>e</w:t>
            </w:r>
            <w:r w:rsidR="00CB3234">
              <w:rPr>
                <w:bCs/>
                <w:sz w:val="24"/>
                <w:szCs w:val="24"/>
              </w:rPr>
              <w:t>m poskytování dotace na rok 202</w:t>
            </w:r>
            <w:r w:rsidR="00AE59FC">
              <w:rPr>
                <w:bCs/>
                <w:sz w:val="24"/>
                <w:szCs w:val="24"/>
              </w:rPr>
              <w:t>6</w:t>
            </w:r>
            <w:r w:rsidRPr="002B0B6B">
              <w:rPr>
                <w:bCs/>
                <w:sz w:val="24"/>
                <w:szCs w:val="24"/>
              </w:rPr>
              <w:t xml:space="preserve"> je podpora aktivit souvisejících s</w:t>
            </w:r>
            <w:r w:rsidR="003F020C" w:rsidRPr="002B0B6B">
              <w:rPr>
                <w:bCs/>
                <w:sz w:val="24"/>
                <w:szCs w:val="24"/>
              </w:rPr>
              <w:t xml:space="preserve"> integrací národnostních menšin </w:t>
            </w:r>
            <w:r w:rsidRPr="002B0B6B">
              <w:rPr>
                <w:bCs/>
                <w:sz w:val="24"/>
                <w:szCs w:val="24"/>
              </w:rPr>
              <w:t xml:space="preserve">a cizinců </w:t>
            </w:r>
            <w:r w:rsidR="0080479B">
              <w:rPr>
                <w:bCs/>
                <w:sz w:val="24"/>
                <w:szCs w:val="24"/>
              </w:rPr>
              <w:t xml:space="preserve">včetně držitelů dočasné ochrany </w:t>
            </w:r>
            <w:r w:rsidRPr="002B0B6B">
              <w:rPr>
                <w:bCs/>
                <w:sz w:val="24"/>
                <w:szCs w:val="24"/>
              </w:rPr>
              <w:t>v Libereckém kraji</w:t>
            </w:r>
            <w:r w:rsidR="00D521E9" w:rsidRPr="002B0B6B">
              <w:rPr>
                <w:bCs/>
                <w:sz w:val="24"/>
                <w:szCs w:val="24"/>
              </w:rPr>
              <w:t xml:space="preserve"> formou komunitní práce</w:t>
            </w:r>
            <w:r w:rsidR="0055663D">
              <w:rPr>
                <w:bCs/>
                <w:sz w:val="24"/>
                <w:szCs w:val="24"/>
              </w:rPr>
              <w:t>, adaptace, integrace</w:t>
            </w:r>
            <w:r w:rsidR="00CB3234">
              <w:rPr>
                <w:bCs/>
                <w:sz w:val="24"/>
                <w:szCs w:val="24"/>
              </w:rPr>
              <w:t xml:space="preserve"> a osvětových akcí</w:t>
            </w:r>
            <w:r w:rsidRPr="002B0B6B">
              <w:rPr>
                <w:bCs/>
                <w:sz w:val="24"/>
                <w:szCs w:val="24"/>
              </w:rPr>
              <w:t>.</w:t>
            </w:r>
            <w:r w:rsidR="00BF49EC" w:rsidRPr="002B0B6B">
              <w:rPr>
                <w:bCs/>
                <w:sz w:val="24"/>
                <w:szCs w:val="24"/>
              </w:rPr>
              <w:t xml:space="preserve"> </w:t>
            </w:r>
            <w:r w:rsidR="00442667">
              <w:rPr>
                <w:bCs/>
                <w:sz w:val="24"/>
                <w:szCs w:val="24"/>
              </w:rPr>
              <w:t>D</w:t>
            </w:r>
            <w:r w:rsidR="00CB3234" w:rsidRPr="002B0B6B">
              <w:rPr>
                <w:bCs/>
                <w:sz w:val="24"/>
                <w:szCs w:val="24"/>
              </w:rPr>
              <w:t>otac</w:t>
            </w:r>
            <w:r w:rsidR="00442667">
              <w:rPr>
                <w:bCs/>
                <w:sz w:val="24"/>
                <w:szCs w:val="24"/>
              </w:rPr>
              <w:t>í</w:t>
            </w:r>
            <w:r w:rsidR="00CB3234" w:rsidRPr="002B0B6B">
              <w:rPr>
                <w:bCs/>
                <w:sz w:val="24"/>
                <w:szCs w:val="24"/>
              </w:rPr>
              <w:t xml:space="preserve"> na činnost</w:t>
            </w:r>
            <w:r w:rsidR="00CB3234">
              <w:rPr>
                <w:bCs/>
                <w:sz w:val="24"/>
                <w:szCs w:val="24"/>
              </w:rPr>
              <w:t xml:space="preserve"> b</w:t>
            </w:r>
            <w:r w:rsidR="00BF49EC" w:rsidRPr="002B0B6B">
              <w:rPr>
                <w:bCs/>
                <w:sz w:val="24"/>
                <w:szCs w:val="24"/>
              </w:rPr>
              <w:t>udou podpořeny projekty organizací, právnických</w:t>
            </w:r>
            <w:r w:rsidR="00AE59FC">
              <w:rPr>
                <w:bCs/>
                <w:sz w:val="24"/>
                <w:szCs w:val="24"/>
              </w:rPr>
              <w:t xml:space="preserve"> osob</w:t>
            </w:r>
            <w:r w:rsidR="00BF49EC" w:rsidRPr="002B0B6B">
              <w:rPr>
                <w:bCs/>
                <w:sz w:val="24"/>
                <w:szCs w:val="24"/>
              </w:rPr>
              <w:t>, které spadají do okruhu způsob</w:t>
            </w:r>
            <w:r w:rsidR="009D5508">
              <w:rPr>
                <w:bCs/>
                <w:sz w:val="24"/>
                <w:szCs w:val="24"/>
              </w:rPr>
              <w:t>ilých žadatelů</w:t>
            </w:r>
            <w:r w:rsidR="00BF49EC" w:rsidRPr="002B0B6B">
              <w:rPr>
                <w:bCs/>
                <w:sz w:val="24"/>
                <w:szCs w:val="24"/>
              </w:rPr>
              <w:t xml:space="preserve"> a j</w:t>
            </w:r>
            <w:r w:rsidR="003F020C" w:rsidRPr="002B0B6B">
              <w:rPr>
                <w:bCs/>
                <w:sz w:val="24"/>
                <w:szCs w:val="24"/>
              </w:rPr>
              <w:t>ej</w:t>
            </w:r>
            <w:r w:rsidR="00BF49EC" w:rsidRPr="002B0B6B">
              <w:rPr>
                <w:bCs/>
                <w:sz w:val="24"/>
                <w:szCs w:val="24"/>
              </w:rPr>
              <w:t>ichž projekty jsou zaměřeny na</w:t>
            </w:r>
            <w:r w:rsidR="004E222E" w:rsidRPr="002B0B6B">
              <w:rPr>
                <w:bCs/>
                <w:sz w:val="24"/>
                <w:szCs w:val="24"/>
              </w:rPr>
              <w:t>:</w:t>
            </w:r>
          </w:p>
          <w:p w14:paraId="1A144318" w14:textId="77777777" w:rsidR="00865DB2" w:rsidRPr="002B0B6B" w:rsidRDefault="00EF4E20" w:rsidP="0080479B">
            <w:pPr>
              <w:pStyle w:val="Default"/>
              <w:spacing w:line="360" w:lineRule="auto"/>
              <w:ind w:right="37"/>
              <w:jc w:val="both"/>
              <w:rPr>
                <w:rFonts w:ascii="Times New Roman" w:hAnsi="Times New Roman" w:cs="Times New Roman"/>
              </w:rPr>
            </w:pPr>
            <w:r w:rsidRPr="002B0B6B">
              <w:rPr>
                <w:rFonts w:ascii="Times New Roman" w:hAnsi="Times New Roman" w:cs="Times New Roman"/>
                <w:bCs/>
              </w:rPr>
              <w:t>A</w:t>
            </w:r>
            <w:r w:rsidR="003F020C" w:rsidRPr="002B0B6B">
              <w:rPr>
                <w:rFonts w:ascii="Times New Roman" w:hAnsi="Times New Roman" w:cs="Times New Roman"/>
                <w:bCs/>
              </w:rPr>
              <w:t xml:space="preserve">. </w:t>
            </w:r>
            <w:r w:rsidR="004E222E" w:rsidRPr="002B0B6B">
              <w:rPr>
                <w:rFonts w:ascii="Times New Roman" w:hAnsi="Times New Roman" w:cs="Times New Roman"/>
              </w:rPr>
              <w:t>aktivity související s komunitní prací</w:t>
            </w:r>
            <w:r w:rsidR="00466474">
              <w:rPr>
                <w:rFonts w:ascii="Times New Roman" w:hAnsi="Times New Roman" w:cs="Times New Roman"/>
              </w:rPr>
              <w:t>, adaptací a integrací</w:t>
            </w:r>
            <w:r w:rsidR="004E222E" w:rsidRPr="002B0B6B">
              <w:rPr>
                <w:rFonts w:ascii="Times New Roman" w:hAnsi="Times New Roman" w:cs="Times New Roman"/>
              </w:rPr>
              <w:t xml:space="preserve"> </w:t>
            </w:r>
          </w:p>
          <w:p w14:paraId="165EA991" w14:textId="77777777" w:rsidR="009D5508" w:rsidRDefault="00D521E9" w:rsidP="0080479B">
            <w:pPr>
              <w:spacing w:line="360" w:lineRule="auto"/>
              <w:ind w:right="37"/>
              <w:jc w:val="both"/>
              <w:rPr>
                <w:sz w:val="24"/>
                <w:szCs w:val="24"/>
              </w:rPr>
            </w:pPr>
            <w:r w:rsidRPr="002B0B6B">
              <w:rPr>
                <w:bCs/>
                <w:sz w:val="24"/>
                <w:szCs w:val="24"/>
              </w:rPr>
              <w:t>B</w:t>
            </w:r>
            <w:r w:rsidR="00011F22" w:rsidRPr="002B0B6B">
              <w:rPr>
                <w:bCs/>
                <w:sz w:val="24"/>
                <w:szCs w:val="24"/>
              </w:rPr>
              <w:t xml:space="preserve">. </w:t>
            </w:r>
            <w:r w:rsidR="009D5508">
              <w:rPr>
                <w:bCs/>
                <w:sz w:val="24"/>
                <w:szCs w:val="24"/>
              </w:rPr>
              <w:t xml:space="preserve">edukační a informační činnost, </w:t>
            </w:r>
            <w:r w:rsidR="00011F22" w:rsidRPr="002B0B6B">
              <w:rPr>
                <w:bCs/>
                <w:sz w:val="24"/>
                <w:szCs w:val="24"/>
              </w:rPr>
              <w:t>os</w:t>
            </w:r>
            <w:r w:rsidR="00DC6832" w:rsidRPr="002B0B6B">
              <w:rPr>
                <w:bCs/>
                <w:sz w:val="24"/>
                <w:szCs w:val="24"/>
              </w:rPr>
              <w:t>větové aktivity a prevenc</w:t>
            </w:r>
            <w:r w:rsidR="00442667">
              <w:rPr>
                <w:bCs/>
                <w:sz w:val="24"/>
                <w:szCs w:val="24"/>
              </w:rPr>
              <w:t>i</w:t>
            </w:r>
            <w:r w:rsidR="00011F22" w:rsidRPr="002B0B6B">
              <w:rPr>
                <w:bCs/>
                <w:sz w:val="24"/>
                <w:szCs w:val="24"/>
              </w:rPr>
              <w:t xml:space="preserve"> </w:t>
            </w:r>
            <w:r w:rsidR="00DC6832" w:rsidRPr="002B0B6B">
              <w:rPr>
                <w:bCs/>
                <w:sz w:val="24"/>
                <w:szCs w:val="24"/>
              </w:rPr>
              <w:t>xenofobního</w:t>
            </w:r>
            <w:r w:rsidR="00011F22" w:rsidRPr="002B0B6B">
              <w:rPr>
                <w:bCs/>
                <w:sz w:val="24"/>
                <w:szCs w:val="24"/>
              </w:rPr>
              <w:t xml:space="preserve"> chování</w:t>
            </w:r>
            <w:r w:rsidR="00DC6832" w:rsidRPr="002B0B6B">
              <w:rPr>
                <w:bCs/>
                <w:sz w:val="24"/>
                <w:szCs w:val="24"/>
              </w:rPr>
              <w:t xml:space="preserve"> </w:t>
            </w:r>
          </w:p>
          <w:p w14:paraId="489BDBD8" w14:textId="77777777" w:rsidR="0049314E" w:rsidRDefault="009D5508" w:rsidP="0080479B">
            <w:pPr>
              <w:spacing w:line="360" w:lineRule="auto"/>
              <w:ind w:righ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Bližší specifika obsahuje </w:t>
            </w:r>
            <w:r w:rsidR="00DC6832" w:rsidRPr="002B0B6B">
              <w:rPr>
                <w:sz w:val="24"/>
                <w:szCs w:val="24"/>
              </w:rPr>
              <w:t xml:space="preserve">příloha č. </w:t>
            </w:r>
            <w:r>
              <w:rPr>
                <w:sz w:val="24"/>
                <w:szCs w:val="24"/>
              </w:rPr>
              <w:t>1.</w:t>
            </w:r>
          </w:p>
          <w:p w14:paraId="1E4DC1D7" w14:textId="77777777" w:rsidR="00FC1C2D" w:rsidRPr="0080479B" w:rsidRDefault="00FC1C2D" w:rsidP="0080479B">
            <w:pPr>
              <w:spacing w:line="360" w:lineRule="auto"/>
              <w:ind w:right="37"/>
              <w:jc w:val="both"/>
              <w:rPr>
                <w:sz w:val="24"/>
                <w:szCs w:val="24"/>
              </w:rPr>
            </w:pPr>
          </w:p>
        </w:tc>
      </w:tr>
      <w:tr w:rsidR="005128F3" w:rsidRPr="00A647CF" w14:paraId="30C5A23C" w14:textId="77777777" w:rsidTr="0080479B">
        <w:tc>
          <w:tcPr>
            <w:tcW w:w="9889" w:type="dxa"/>
            <w:gridSpan w:val="3"/>
          </w:tcPr>
          <w:p w14:paraId="59E82AE2" w14:textId="77777777" w:rsidR="003B33B9" w:rsidRDefault="00BF49EC" w:rsidP="003B33B9">
            <w:pPr>
              <w:spacing w:line="360" w:lineRule="auto"/>
              <w:ind w:right="-288"/>
              <w:jc w:val="both"/>
              <w:rPr>
                <w:b/>
                <w:bCs/>
                <w:sz w:val="24"/>
                <w:szCs w:val="24"/>
              </w:rPr>
            </w:pPr>
            <w:r w:rsidRPr="003B33B9">
              <w:rPr>
                <w:b/>
                <w:bCs/>
                <w:sz w:val="24"/>
                <w:szCs w:val="24"/>
              </w:rPr>
              <w:t>Program je v souladu s</w:t>
            </w:r>
            <w:r w:rsidR="00CB3234" w:rsidRPr="003B33B9">
              <w:rPr>
                <w:b/>
                <w:bCs/>
                <w:sz w:val="24"/>
                <w:szCs w:val="24"/>
              </w:rPr>
              <w:t>e</w:t>
            </w:r>
            <w:r w:rsidRPr="003B33B9">
              <w:rPr>
                <w:b/>
                <w:bCs/>
                <w:sz w:val="24"/>
                <w:szCs w:val="24"/>
              </w:rPr>
              <w:t> </w:t>
            </w:r>
            <w:r w:rsidR="00CB3234" w:rsidRPr="003B33B9">
              <w:rPr>
                <w:b/>
                <w:bCs/>
                <w:sz w:val="24"/>
                <w:szCs w:val="24"/>
              </w:rPr>
              <w:t>Strategií</w:t>
            </w:r>
            <w:r w:rsidRPr="003B33B9">
              <w:rPr>
                <w:b/>
                <w:bCs/>
                <w:sz w:val="24"/>
                <w:szCs w:val="24"/>
              </w:rPr>
              <w:t xml:space="preserve"> rozvoje Libereckého kraje </w:t>
            </w:r>
            <w:r w:rsidR="00CB3234" w:rsidRPr="003B33B9">
              <w:rPr>
                <w:b/>
                <w:bCs/>
                <w:sz w:val="24"/>
                <w:szCs w:val="24"/>
              </w:rPr>
              <w:t>2021+</w:t>
            </w:r>
            <w:r w:rsidR="00FF38C2" w:rsidRPr="003B33B9">
              <w:rPr>
                <w:b/>
                <w:bCs/>
                <w:sz w:val="24"/>
                <w:szCs w:val="24"/>
              </w:rPr>
              <w:t xml:space="preserve"> </w:t>
            </w:r>
            <w:r w:rsidR="003410D5" w:rsidRPr="003B33B9">
              <w:rPr>
                <w:b/>
                <w:bCs/>
                <w:sz w:val="24"/>
                <w:szCs w:val="24"/>
              </w:rPr>
              <w:t>v </w:t>
            </w:r>
            <w:r w:rsidR="00FF38C2" w:rsidRPr="003B33B9">
              <w:rPr>
                <w:b/>
                <w:bCs/>
                <w:sz w:val="24"/>
                <w:szCs w:val="24"/>
              </w:rPr>
              <w:t>c</w:t>
            </w:r>
            <w:r w:rsidR="003410D5" w:rsidRPr="003B33B9">
              <w:rPr>
                <w:b/>
                <w:bCs/>
                <w:sz w:val="24"/>
                <w:szCs w:val="24"/>
              </w:rPr>
              <w:t>ílech opatření</w:t>
            </w:r>
            <w:r w:rsidR="00FF38C2" w:rsidRPr="003B33B9">
              <w:rPr>
                <w:b/>
                <w:bCs/>
                <w:sz w:val="24"/>
                <w:szCs w:val="24"/>
              </w:rPr>
              <w:t>:</w:t>
            </w:r>
          </w:p>
          <w:p w14:paraId="3AC1F958" w14:textId="77777777" w:rsid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A1.</w:t>
            </w:r>
            <w:proofErr w:type="gramStart"/>
            <w:r w:rsidRPr="003B33B9">
              <w:rPr>
                <w:b/>
                <w:sz w:val="24"/>
                <w:szCs w:val="24"/>
              </w:rPr>
              <w:t>1b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Podpora zaměstnatelnosti, rovného přístupu a různých forem zaměstnanosti ohrožených skupin obyvatel a osob vedoucích rizikový způsob života (osoby se zdravotním postižením, senioři, ženy po mateřské dovolené, národnostní menšiny a cizinci …), včetně zvyšování informovanosti zaměstnavatelů</w:t>
            </w:r>
          </w:p>
          <w:p w14:paraId="3E876542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A1.1k.</w:t>
            </w:r>
            <w:r w:rsidRPr="003B33B9">
              <w:rPr>
                <w:sz w:val="24"/>
                <w:szCs w:val="24"/>
              </w:rPr>
              <w:t xml:space="preserve"> Podpora získávání pracovních zkušeností a návyků u osob nezaměstnatelných a nezaměstnaných (veřejně prospěšné práce, společensky účelná pracovní místa, pracovní trénink, praxe, stáže …)</w:t>
            </w:r>
          </w:p>
          <w:p w14:paraId="6B4468F8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A2.</w:t>
            </w:r>
            <w:proofErr w:type="gramStart"/>
            <w:r w:rsidRPr="003B33B9">
              <w:rPr>
                <w:b/>
                <w:sz w:val="24"/>
                <w:szCs w:val="24"/>
              </w:rPr>
              <w:t>1h</w:t>
            </w:r>
            <w:proofErr w:type="gramEnd"/>
            <w:r w:rsidRPr="003B33B9">
              <w:rPr>
                <w:sz w:val="24"/>
                <w:szCs w:val="24"/>
              </w:rPr>
              <w:t>. Podpora rozvoje sociálního podnikání</w:t>
            </w:r>
          </w:p>
          <w:p w14:paraId="3A7BE3B0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D1.</w:t>
            </w:r>
            <w:proofErr w:type="gramStart"/>
            <w:r w:rsidRPr="003B33B9">
              <w:rPr>
                <w:b/>
                <w:sz w:val="24"/>
                <w:szCs w:val="24"/>
              </w:rPr>
              <w:t>2b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Vytváření podmínek pro integraci dětí, žáků a studentů se speciálními vzdělávacími potřebami do vzdělávacího procesu</w:t>
            </w:r>
          </w:p>
          <w:p w14:paraId="3DDA9880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D1.2e.</w:t>
            </w:r>
            <w:r w:rsidRPr="003B33B9">
              <w:rPr>
                <w:sz w:val="24"/>
                <w:szCs w:val="24"/>
              </w:rPr>
              <w:t xml:space="preserve"> Realizace preventivních opatření pro žáky ohrožené předčasným odchodem ze vzdělávání</w:t>
            </w:r>
          </w:p>
          <w:p w14:paraId="06193DDF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D1.2f.</w:t>
            </w:r>
            <w:r w:rsidRPr="003B33B9">
              <w:rPr>
                <w:sz w:val="24"/>
                <w:szCs w:val="24"/>
              </w:rPr>
              <w:t xml:space="preserve"> Podpora možností dokončení neukončeného studia a dalšího rozšíření vzdělání, včetně zajištění informovanosti o těchto možnostech</w:t>
            </w:r>
          </w:p>
          <w:p w14:paraId="11673F8C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D3.</w:t>
            </w:r>
            <w:proofErr w:type="gramStart"/>
            <w:r w:rsidRPr="003B33B9">
              <w:rPr>
                <w:b/>
                <w:sz w:val="24"/>
                <w:szCs w:val="24"/>
              </w:rPr>
              <w:t>1a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Podpora vzdělávání a preventivních programů v oblasti finanční a právní gramotnosti a dluhového poradenství pro osoby ohrožené sociálním vyloučením a pro osoby vedoucí rizikový způsob života</w:t>
            </w:r>
          </w:p>
          <w:p w14:paraId="40FDA5CA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D3.</w:t>
            </w:r>
            <w:proofErr w:type="gramStart"/>
            <w:r w:rsidRPr="003B33B9">
              <w:rPr>
                <w:b/>
                <w:sz w:val="24"/>
                <w:szCs w:val="24"/>
              </w:rPr>
              <w:t>2d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Rozvoj informovanosti poskytovatelů služeb v sociální oblasti o správné komunikaci s klienty se speciálními požadavky (osoby s handicapem, osoby se smyslovým postižením, cizinci …)</w:t>
            </w:r>
          </w:p>
          <w:p w14:paraId="5DCE1E9B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D3.</w:t>
            </w:r>
            <w:proofErr w:type="gramStart"/>
            <w:r w:rsidRPr="003B33B9">
              <w:rPr>
                <w:b/>
                <w:sz w:val="24"/>
                <w:szCs w:val="24"/>
              </w:rPr>
              <w:t>3g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Podpora sociální práce vedoucí k předcházení ztráty bydlení, podpora získání standardního bydlení a udržení získaného nového bydlení</w:t>
            </w:r>
          </w:p>
          <w:p w14:paraId="4779138C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D3.</w:t>
            </w:r>
            <w:proofErr w:type="gramStart"/>
            <w:r w:rsidRPr="003B33B9">
              <w:rPr>
                <w:b/>
                <w:sz w:val="24"/>
                <w:szCs w:val="24"/>
              </w:rPr>
              <w:t>5a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Podpora preventivních aktivit směřujících k vyhledávání a začleňování osob ohrožených sociálním vyloučením a osob vedoucích rizikový způsob života (vzdělávání, volnočasové aktivity, prevence ztráty bydlení …)</w:t>
            </w:r>
          </w:p>
          <w:p w14:paraId="0AEFC9A3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D3.5c.</w:t>
            </w:r>
            <w:r w:rsidRPr="003B33B9">
              <w:rPr>
                <w:sz w:val="24"/>
                <w:szCs w:val="24"/>
              </w:rPr>
              <w:t xml:space="preserve"> Podpora začleňování národnostních menšin a cizinců do společnosti a rovného přístupu při řešení jejich potřeb</w:t>
            </w:r>
          </w:p>
          <w:p w14:paraId="2C173BA5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D3.5k.</w:t>
            </w:r>
            <w:r w:rsidRPr="003B33B9">
              <w:rPr>
                <w:sz w:val="24"/>
                <w:szCs w:val="24"/>
              </w:rPr>
              <w:t xml:space="preserve"> Zajištění dostupných sociálních bytů pro potřebné skupiny obyvatel</w:t>
            </w:r>
          </w:p>
          <w:p w14:paraId="12580315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D3.</w:t>
            </w:r>
            <w:proofErr w:type="gramStart"/>
            <w:r w:rsidRPr="003B33B9">
              <w:rPr>
                <w:b/>
                <w:sz w:val="24"/>
                <w:szCs w:val="24"/>
              </w:rPr>
              <w:t>5l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Podpora a nastavení spolupráce aktérů pracujících v sociálně vyloučených lokalitách na eliminaci sociálního vyloučení</w:t>
            </w:r>
          </w:p>
          <w:p w14:paraId="557B03CF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D4.</w:t>
            </w:r>
            <w:proofErr w:type="gramStart"/>
            <w:r w:rsidRPr="003B33B9">
              <w:rPr>
                <w:b/>
                <w:sz w:val="24"/>
                <w:szCs w:val="24"/>
              </w:rPr>
              <w:t>1g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Začleňování patologicky rizikových skupin obyvatel, národnostních menšin a cizinců do společnosti, včetně jejich ochrany před extremismem a rasově motivovanou trestnou činností</w:t>
            </w:r>
          </w:p>
          <w:p w14:paraId="6B4E0B77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E1.</w:t>
            </w:r>
            <w:proofErr w:type="gramStart"/>
            <w:r w:rsidRPr="003B33B9">
              <w:rPr>
                <w:b/>
                <w:sz w:val="24"/>
                <w:szCs w:val="24"/>
              </w:rPr>
              <w:t>2a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Vytváření podmínek pro vyvážený rozvoj všech částí kraje, podpora hospodářsky problémových a sociálně znevýhodněných regionů</w:t>
            </w:r>
          </w:p>
          <w:p w14:paraId="2C1ACA52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E2.</w:t>
            </w:r>
            <w:proofErr w:type="gramStart"/>
            <w:r w:rsidRPr="003B33B9">
              <w:rPr>
                <w:b/>
                <w:sz w:val="24"/>
                <w:szCs w:val="24"/>
              </w:rPr>
              <w:t>1b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Podpora dostupnosti kvalitního bydlení pro všechny skupiny obyvatel</w:t>
            </w:r>
          </w:p>
          <w:p w14:paraId="1AD06975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E2.1c.</w:t>
            </w:r>
            <w:r w:rsidRPr="003B33B9">
              <w:rPr>
                <w:sz w:val="24"/>
                <w:szCs w:val="24"/>
              </w:rPr>
              <w:t xml:space="preserve"> Podpora výstavby a dostupnosti bydlení pro mladé či neúplné rodiny, sociálně slabé skupiny obyvatel a seniory</w:t>
            </w:r>
          </w:p>
          <w:p w14:paraId="486A73C9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lastRenderedPageBreak/>
              <w:t>E2.3f.</w:t>
            </w:r>
            <w:r w:rsidRPr="003B33B9">
              <w:rPr>
                <w:sz w:val="24"/>
                <w:szCs w:val="24"/>
              </w:rPr>
              <w:t xml:space="preserve"> Podpora sociální integrace, prevence sociálního vyloučení, řešení sociálně vyloučených lokalit a skupin osob zde žijících</w:t>
            </w:r>
          </w:p>
          <w:p w14:paraId="36E8CE65" w14:textId="77777777" w:rsidR="003B33B9" w:rsidRPr="003B33B9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E3.</w:t>
            </w:r>
            <w:proofErr w:type="gramStart"/>
            <w:r w:rsidRPr="003B33B9">
              <w:rPr>
                <w:b/>
                <w:sz w:val="24"/>
                <w:szCs w:val="24"/>
              </w:rPr>
              <w:t>2d</w:t>
            </w:r>
            <w:proofErr w:type="gramEnd"/>
            <w:r w:rsidRPr="003B33B9">
              <w:rPr>
                <w:b/>
                <w:sz w:val="24"/>
                <w:szCs w:val="24"/>
              </w:rPr>
              <w:t>.</w:t>
            </w:r>
            <w:r w:rsidRPr="003B33B9">
              <w:rPr>
                <w:sz w:val="24"/>
                <w:szCs w:val="24"/>
              </w:rPr>
              <w:t xml:space="preserve"> Podpora komunitních center a volnočasových aktivit na venkově</w:t>
            </w:r>
          </w:p>
          <w:p w14:paraId="1C42D382" w14:textId="77777777" w:rsidR="00FF38C2" w:rsidRDefault="003B33B9" w:rsidP="003B33B9">
            <w:pPr>
              <w:jc w:val="both"/>
              <w:rPr>
                <w:sz w:val="24"/>
                <w:szCs w:val="24"/>
              </w:rPr>
            </w:pPr>
            <w:r w:rsidRPr="003B33B9">
              <w:rPr>
                <w:b/>
                <w:sz w:val="24"/>
                <w:szCs w:val="24"/>
              </w:rPr>
              <w:t>E3.2e.</w:t>
            </w:r>
            <w:r w:rsidRPr="003B33B9">
              <w:rPr>
                <w:sz w:val="24"/>
                <w:szCs w:val="24"/>
              </w:rPr>
              <w:t xml:space="preserve"> Řešení problémů znevýhodněných skupin obyvatel na venkově a jejich zapojení do života v</w:t>
            </w:r>
            <w:r w:rsidR="00A879CF">
              <w:rPr>
                <w:sz w:val="24"/>
                <w:szCs w:val="24"/>
              </w:rPr>
              <w:t> </w:t>
            </w:r>
            <w:r w:rsidRPr="003B33B9">
              <w:rPr>
                <w:sz w:val="24"/>
                <w:szCs w:val="24"/>
              </w:rPr>
              <w:t>obci</w:t>
            </w:r>
          </w:p>
          <w:p w14:paraId="4AB8DB66" w14:textId="77777777" w:rsidR="0054559B" w:rsidRPr="00CB3234" w:rsidRDefault="0054559B" w:rsidP="0054559B">
            <w:pPr>
              <w:jc w:val="both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3B33B9">
              <w:rPr>
                <w:b/>
                <w:bCs/>
                <w:sz w:val="24"/>
                <w:szCs w:val="24"/>
              </w:rPr>
              <w:t>Program je</w:t>
            </w:r>
            <w:r>
              <w:rPr>
                <w:b/>
                <w:bCs/>
                <w:sz w:val="24"/>
                <w:szCs w:val="24"/>
              </w:rPr>
              <w:t xml:space="preserve"> dále</w:t>
            </w:r>
            <w:r w:rsidRPr="003B33B9">
              <w:rPr>
                <w:b/>
                <w:bCs/>
                <w:sz w:val="24"/>
                <w:szCs w:val="24"/>
              </w:rPr>
              <w:t xml:space="preserve"> v souladu se Strategií </w:t>
            </w:r>
            <w:r>
              <w:rPr>
                <w:b/>
                <w:bCs/>
                <w:sz w:val="24"/>
                <w:szCs w:val="24"/>
              </w:rPr>
              <w:t>sociálního začleňování</w:t>
            </w:r>
            <w:r w:rsidRPr="003B33B9">
              <w:rPr>
                <w:b/>
                <w:bCs/>
                <w:sz w:val="24"/>
                <w:szCs w:val="24"/>
              </w:rPr>
              <w:t xml:space="preserve"> Libereckého kraje 2021+ </w:t>
            </w:r>
            <w:r>
              <w:rPr>
                <w:b/>
                <w:bCs/>
                <w:sz w:val="24"/>
                <w:szCs w:val="24"/>
              </w:rPr>
              <w:t xml:space="preserve">           a dalšími strategickými dokumenty kraje.</w:t>
            </w:r>
          </w:p>
        </w:tc>
      </w:tr>
      <w:tr w:rsidR="00433475" w:rsidRPr="00E72ADF" w14:paraId="40C1D787" w14:textId="77777777" w:rsidTr="00804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9606" w:type="dxa"/>
            <w:gridSpan w:val="2"/>
            <w:tcBorders>
              <w:top w:val="single" w:sz="12" w:space="0" w:color="auto"/>
            </w:tcBorders>
            <w:shd w:val="clear" w:color="auto" w:fill="F2DBDB"/>
          </w:tcPr>
          <w:p w14:paraId="28EDAAE5" w14:textId="77777777" w:rsidR="00433475" w:rsidRPr="00E72ADF" w:rsidRDefault="00433475" w:rsidP="009A4E93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lastRenderedPageBreak/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>způsobilost výdajů programu</w:t>
            </w:r>
          </w:p>
        </w:tc>
      </w:tr>
      <w:tr w:rsidR="00433475" w:rsidRPr="00E72ADF" w14:paraId="262F3290" w14:textId="77777777" w:rsidTr="00804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  <w:trHeight w:val="185"/>
        </w:trPr>
        <w:tc>
          <w:tcPr>
            <w:tcW w:w="3369" w:type="dxa"/>
            <w:vAlign w:val="center"/>
          </w:tcPr>
          <w:p w14:paraId="677622B1" w14:textId="77777777" w:rsidR="00433475" w:rsidRPr="00E72ADF" w:rsidRDefault="00433475" w:rsidP="009A4E93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Minimální výše </w:t>
            </w:r>
            <w:r>
              <w:rPr>
                <w:sz w:val="24"/>
                <w:szCs w:val="24"/>
              </w:rPr>
              <w:t>dotace</w:t>
            </w:r>
            <w:r w:rsidRPr="00E72ADF">
              <w:rPr>
                <w:sz w:val="24"/>
                <w:szCs w:val="24"/>
              </w:rPr>
              <w:t xml:space="preserve"> (v Kč)</w:t>
            </w:r>
          </w:p>
        </w:tc>
        <w:tc>
          <w:tcPr>
            <w:tcW w:w="6237" w:type="dxa"/>
            <w:vAlign w:val="center"/>
          </w:tcPr>
          <w:p w14:paraId="3A1DD989" w14:textId="77777777" w:rsidR="00433475" w:rsidRPr="00FC1C2D" w:rsidRDefault="000A23F6" w:rsidP="009A4E93">
            <w:pPr>
              <w:jc w:val="center"/>
              <w:rPr>
                <w:b/>
                <w:sz w:val="24"/>
                <w:szCs w:val="24"/>
              </w:rPr>
            </w:pPr>
            <w:r w:rsidRPr="00FC1C2D">
              <w:rPr>
                <w:b/>
                <w:sz w:val="24"/>
                <w:szCs w:val="24"/>
              </w:rPr>
              <w:t>3</w:t>
            </w:r>
            <w:r w:rsidR="00DC6832" w:rsidRPr="00FC1C2D">
              <w:rPr>
                <w:b/>
                <w:sz w:val="24"/>
                <w:szCs w:val="24"/>
              </w:rPr>
              <w:t>0</w:t>
            </w:r>
            <w:r w:rsidR="00433475" w:rsidRPr="00FC1C2D">
              <w:rPr>
                <w:b/>
                <w:sz w:val="24"/>
                <w:szCs w:val="24"/>
              </w:rPr>
              <w:t>.000,-</w:t>
            </w:r>
          </w:p>
        </w:tc>
      </w:tr>
      <w:tr w:rsidR="00433475" w:rsidRPr="00E72ADF" w14:paraId="183E41C6" w14:textId="77777777" w:rsidTr="00804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  <w:trHeight w:val="185"/>
        </w:trPr>
        <w:tc>
          <w:tcPr>
            <w:tcW w:w="3369" w:type="dxa"/>
            <w:vAlign w:val="center"/>
          </w:tcPr>
          <w:p w14:paraId="7BB39753" w14:textId="77777777" w:rsidR="00433475" w:rsidRPr="00295029" w:rsidRDefault="00433475" w:rsidP="009A4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Maximální výše dotace </w:t>
            </w:r>
            <w:r w:rsidRPr="00295029">
              <w:rPr>
                <w:sz w:val="24"/>
                <w:szCs w:val="24"/>
              </w:rPr>
              <w:t>(v Kč)</w:t>
            </w:r>
          </w:p>
        </w:tc>
        <w:tc>
          <w:tcPr>
            <w:tcW w:w="6237" w:type="dxa"/>
            <w:vAlign w:val="center"/>
          </w:tcPr>
          <w:p w14:paraId="33C14343" w14:textId="4883744B" w:rsidR="00433475" w:rsidRPr="00FC1C2D" w:rsidRDefault="00FC1C2D" w:rsidP="009A4E93">
            <w:pPr>
              <w:jc w:val="center"/>
              <w:rPr>
                <w:b/>
                <w:sz w:val="24"/>
                <w:szCs w:val="24"/>
              </w:rPr>
            </w:pPr>
            <w:r w:rsidRPr="00FA18C1">
              <w:rPr>
                <w:b/>
                <w:sz w:val="24"/>
                <w:szCs w:val="24"/>
              </w:rPr>
              <w:t>2</w:t>
            </w:r>
            <w:r w:rsidR="003A0040" w:rsidRPr="00FA18C1">
              <w:rPr>
                <w:b/>
                <w:sz w:val="24"/>
                <w:szCs w:val="24"/>
              </w:rPr>
              <w:t>0</w:t>
            </w:r>
            <w:r w:rsidR="002D2E74">
              <w:rPr>
                <w:b/>
                <w:sz w:val="24"/>
                <w:szCs w:val="24"/>
              </w:rPr>
              <w:t>0</w:t>
            </w:r>
            <w:r w:rsidR="00433475" w:rsidRPr="00FC1C2D">
              <w:rPr>
                <w:b/>
                <w:sz w:val="24"/>
                <w:szCs w:val="24"/>
              </w:rPr>
              <w:t>.000,-</w:t>
            </w:r>
          </w:p>
        </w:tc>
      </w:tr>
      <w:tr w:rsidR="00433475" w:rsidRPr="00E72ADF" w14:paraId="7EC5E557" w14:textId="77777777" w:rsidTr="00804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  <w:trHeight w:val="185"/>
        </w:trPr>
        <w:tc>
          <w:tcPr>
            <w:tcW w:w="3369" w:type="dxa"/>
            <w:vAlign w:val="center"/>
          </w:tcPr>
          <w:p w14:paraId="276E1A01" w14:textId="77777777" w:rsidR="00433475" w:rsidRPr="00E72ADF" w:rsidRDefault="00433475" w:rsidP="009A4E93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Maximální </w:t>
            </w:r>
            <w:r w:rsidR="00442667">
              <w:rPr>
                <w:sz w:val="24"/>
                <w:szCs w:val="24"/>
              </w:rPr>
              <w:t>podíl</w:t>
            </w:r>
            <w:r w:rsidRPr="00E72A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>kraje ze způsobilých výdajů (v %)</w:t>
            </w:r>
          </w:p>
        </w:tc>
        <w:tc>
          <w:tcPr>
            <w:tcW w:w="6237" w:type="dxa"/>
            <w:vAlign w:val="center"/>
          </w:tcPr>
          <w:p w14:paraId="45E8605F" w14:textId="77777777" w:rsidR="00433475" w:rsidRPr="0084063E" w:rsidRDefault="00433475" w:rsidP="009A4E93">
            <w:pPr>
              <w:jc w:val="center"/>
              <w:rPr>
                <w:b/>
                <w:sz w:val="24"/>
                <w:szCs w:val="24"/>
              </w:rPr>
            </w:pPr>
            <w:r w:rsidRPr="00137873">
              <w:rPr>
                <w:b/>
                <w:sz w:val="24"/>
                <w:szCs w:val="24"/>
              </w:rPr>
              <w:t>70</w:t>
            </w:r>
            <w:r w:rsidRPr="0084063E">
              <w:rPr>
                <w:b/>
                <w:sz w:val="24"/>
                <w:szCs w:val="24"/>
              </w:rPr>
              <w:t xml:space="preserve"> %</w:t>
            </w:r>
          </w:p>
        </w:tc>
      </w:tr>
      <w:tr w:rsidR="00433475" w:rsidRPr="00E72ADF" w14:paraId="3BF8154E" w14:textId="77777777" w:rsidTr="00804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  <w:trHeight w:val="185"/>
        </w:trPr>
        <w:tc>
          <w:tcPr>
            <w:tcW w:w="3369" w:type="dxa"/>
            <w:vAlign w:val="center"/>
          </w:tcPr>
          <w:p w14:paraId="08FC29BA" w14:textId="77777777" w:rsidR="00433475" w:rsidRPr="00E72ADF" w:rsidRDefault="00433475" w:rsidP="009A4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Maximální počet žádostí, které může podat jeden žadatel</w:t>
            </w:r>
            <w:r w:rsidRPr="00E72ADF">
              <w:rPr>
                <w:sz w:val="24"/>
                <w:szCs w:val="24"/>
              </w:rPr>
              <w:t xml:space="preserve"> v </w:t>
            </w:r>
            <w:r>
              <w:rPr>
                <w:sz w:val="24"/>
                <w:szCs w:val="24"/>
              </w:rPr>
              <w:t>tomto</w:t>
            </w:r>
            <w:r w:rsidRPr="00E72ADF">
              <w:rPr>
                <w:sz w:val="24"/>
                <w:szCs w:val="24"/>
              </w:rPr>
              <w:t xml:space="preserve"> programu</w:t>
            </w:r>
          </w:p>
        </w:tc>
        <w:tc>
          <w:tcPr>
            <w:tcW w:w="6237" w:type="dxa"/>
            <w:vAlign w:val="center"/>
          </w:tcPr>
          <w:p w14:paraId="4CD9866F" w14:textId="77777777" w:rsidR="00433475" w:rsidRPr="003B007E" w:rsidRDefault="00F15578" w:rsidP="00F15578">
            <w:pPr>
              <w:jc w:val="both"/>
              <w:rPr>
                <w:sz w:val="24"/>
                <w:szCs w:val="24"/>
              </w:rPr>
            </w:pPr>
            <w:r w:rsidRPr="00F15578">
              <w:rPr>
                <w:sz w:val="24"/>
                <w:szCs w:val="24"/>
              </w:rPr>
              <w:t>Žadatel</w:t>
            </w:r>
            <w:r>
              <w:rPr>
                <w:sz w:val="24"/>
                <w:szCs w:val="24"/>
              </w:rPr>
              <w:t xml:space="preserve"> může předložit maximálně </w:t>
            </w:r>
            <w:r w:rsidR="00F47354">
              <w:rPr>
                <w:b/>
                <w:sz w:val="24"/>
                <w:szCs w:val="24"/>
              </w:rPr>
              <w:t>jeden</w:t>
            </w:r>
            <w:r w:rsidR="003B007E">
              <w:rPr>
                <w:b/>
                <w:sz w:val="24"/>
                <w:szCs w:val="24"/>
              </w:rPr>
              <w:t xml:space="preserve"> </w:t>
            </w:r>
            <w:r w:rsidR="00F47354">
              <w:rPr>
                <w:sz w:val="24"/>
                <w:szCs w:val="24"/>
              </w:rPr>
              <w:t>projektový návrh (žádost)</w:t>
            </w:r>
            <w:r w:rsidR="003B007E">
              <w:rPr>
                <w:sz w:val="24"/>
                <w:szCs w:val="24"/>
              </w:rPr>
              <w:t>.</w:t>
            </w:r>
          </w:p>
          <w:p w14:paraId="50071D33" w14:textId="77777777" w:rsidR="00433475" w:rsidRPr="006A7869" w:rsidRDefault="00433475" w:rsidP="003B007E">
            <w:pPr>
              <w:jc w:val="both"/>
              <w:rPr>
                <w:sz w:val="22"/>
                <w:szCs w:val="22"/>
              </w:rPr>
            </w:pPr>
            <w:r w:rsidRPr="00F15578">
              <w:rPr>
                <w:sz w:val="24"/>
                <w:szCs w:val="24"/>
              </w:rPr>
              <w:t xml:space="preserve">V případě, že žadatel předloží v rámci tohoto programu více než </w:t>
            </w:r>
            <w:r w:rsidR="004A62EF">
              <w:rPr>
                <w:sz w:val="24"/>
                <w:szCs w:val="24"/>
              </w:rPr>
              <w:t>jednu žádost</w:t>
            </w:r>
            <w:r w:rsidR="003B007E">
              <w:rPr>
                <w:sz w:val="24"/>
                <w:szCs w:val="24"/>
              </w:rPr>
              <w:t xml:space="preserve"> o dotaci</w:t>
            </w:r>
            <w:r w:rsidRPr="00F15578">
              <w:rPr>
                <w:sz w:val="24"/>
                <w:szCs w:val="24"/>
              </w:rPr>
              <w:t>, budou všechny žádosti tohoto žadatele vyřazeny z dalšího posuzování a hodnocení a žadatel nemůže dotaci obdržet.</w:t>
            </w:r>
          </w:p>
        </w:tc>
      </w:tr>
      <w:tr w:rsidR="00433475" w:rsidRPr="00E72ADF" w14:paraId="78DAA969" w14:textId="77777777" w:rsidTr="00804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</w:trPr>
        <w:tc>
          <w:tcPr>
            <w:tcW w:w="3369" w:type="dxa"/>
          </w:tcPr>
          <w:p w14:paraId="37561AC4" w14:textId="77777777" w:rsidR="00433475" w:rsidRPr="00E72ADF" w:rsidRDefault="00433475" w:rsidP="00442667">
            <w:pPr>
              <w:spacing w:before="240"/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Způsobilé výdaje</w:t>
            </w:r>
          </w:p>
        </w:tc>
        <w:tc>
          <w:tcPr>
            <w:tcW w:w="6237" w:type="dxa"/>
            <w:vAlign w:val="center"/>
          </w:tcPr>
          <w:p w14:paraId="7D4DAB57" w14:textId="77777777" w:rsidR="00E8007A" w:rsidRDefault="007F5135" w:rsidP="0038269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projekt mohou být brány v úvahu pouze způsobilé výdaje. Rozpočet uvedený ve formuláři Žádosti o poskytnutí dotace</w:t>
            </w:r>
            <w:r w:rsidR="008808E6">
              <w:rPr>
                <w:sz w:val="24"/>
                <w:szCs w:val="24"/>
              </w:rPr>
              <w:t xml:space="preserve"> musí obsahovat odhad těchto výdajů, včetně </w:t>
            </w:r>
            <w:r w:rsidR="00CE5948">
              <w:rPr>
                <w:sz w:val="24"/>
                <w:szCs w:val="24"/>
              </w:rPr>
              <w:t>jejich popisu.</w:t>
            </w:r>
          </w:p>
          <w:p w14:paraId="27B31627" w14:textId="77777777" w:rsidR="008808E6" w:rsidRDefault="008808E6" w:rsidP="0038269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případě pochybnosti o způsobilosti některých výdajů projektu, nebo v případě, že část výdajů je identifikována jako nezpůsobilá k podpoře, bude žadatel vyzván, aby </w:t>
            </w:r>
            <w:r w:rsidR="00442667">
              <w:rPr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 xml:space="preserve">mailem ve lhůtě </w:t>
            </w:r>
            <w:r>
              <w:rPr>
                <w:b/>
                <w:sz w:val="24"/>
                <w:szCs w:val="24"/>
              </w:rPr>
              <w:t xml:space="preserve">do 5 pracovních dnů </w:t>
            </w:r>
            <w:r>
              <w:rPr>
                <w:sz w:val="24"/>
                <w:szCs w:val="24"/>
              </w:rPr>
              <w:t>Žádost o poskytnutí dotace doplnil, příp. vysvětlil</w:t>
            </w:r>
            <w:r w:rsidR="00382696">
              <w:rPr>
                <w:sz w:val="24"/>
                <w:szCs w:val="24"/>
              </w:rPr>
              <w:t xml:space="preserve"> nebo v případě nezpůsobilých výdajů se kladně či záporně vyjádřil k zájmu realizovat projekt i při snížení celkových způsobilých výdajů projektu.</w:t>
            </w:r>
          </w:p>
          <w:p w14:paraId="1C659F3A" w14:textId="77777777" w:rsidR="00382696" w:rsidRPr="00D27175" w:rsidRDefault="00D27175" w:rsidP="00382696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D27175">
              <w:rPr>
                <w:b/>
                <w:sz w:val="24"/>
                <w:szCs w:val="24"/>
              </w:rPr>
              <w:t>Způsobilé výdaje</w:t>
            </w:r>
            <w:r w:rsidR="00382696" w:rsidRPr="00D27175">
              <w:rPr>
                <w:b/>
                <w:sz w:val="24"/>
                <w:szCs w:val="24"/>
              </w:rPr>
              <w:t>:</w:t>
            </w:r>
          </w:p>
          <w:p w14:paraId="019A2B5F" w14:textId="77777777" w:rsidR="00EB648A" w:rsidRPr="00EB648A" w:rsidRDefault="00EB648A" w:rsidP="00EB648A">
            <w:pPr>
              <w:numPr>
                <w:ilvl w:val="0"/>
                <w:numId w:val="28"/>
              </w:numPr>
              <w:autoSpaceDE/>
              <w:autoSpaceDN/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48A">
              <w:rPr>
                <w:sz w:val="24"/>
                <w:szCs w:val="24"/>
              </w:rPr>
              <w:t xml:space="preserve">nákup drobného dlouhodobého hmotného majetku do vlastnictví příjemce </w:t>
            </w:r>
          </w:p>
          <w:p w14:paraId="127E90F0" w14:textId="77777777" w:rsidR="00EB648A" w:rsidRPr="00EB648A" w:rsidRDefault="00EB648A" w:rsidP="00EB648A">
            <w:pPr>
              <w:numPr>
                <w:ilvl w:val="0"/>
                <w:numId w:val="28"/>
              </w:numPr>
              <w:autoSpaceDE/>
              <w:autoSpaceDN/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48A">
              <w:rPr>
                <w:sz w:val="24"/>
                <w:szCs w:val="24"/>
              </w:rPr>
              <w:t xml:space="preserve">nákup drobného dlouhodobého nehmotného majetku do vlastnictví příjemce </w:t>
            </w:r>
            <w:r w:rsidR="00442667">
              <w:rPr>
                <w:sz w:val="24"/>
                <w:szCs w:val="24"/>
              </w:rPr>
              <w:t>(u podnikatelských subjektů a neziskových organizací, vedoucích podvojné účetnictví, byla kategorie nehmotného majetku zrušena)</w:t>
            </w:r>
          </w:p>
          <w:p w14:paraId="1C8B0E39" w14:textId="77777777" w:rsidR="00EB648A" w:rsidRPr="00EB648A" w:rsidRDefault="00EB648A" w:rsidP="00EB648A">
            <w:pPr>
              <w:numPr>
                <w:ilvl w:val="0"/>
                <w:numId w:val="28"/>
              </w:numPr>
              <w:autoSpaceDE/>
              <w:autoSpaceDN/>
              <w:spacing w:before="120" w:line="276" w:lineRule="auto"/>
              <w:jc w:val="both"/>
              <w:outlineLvl w:val="0"/>
              <w:rPr>
                <w:sz w:val="24"/>
                <w:szCs w:val="24"/>
              </w:rPr>
            </w:pPr>
            <w:r w:rsidRPr="00EB648A">
              <w:rPr>
                <w:sz w:val="24"/>
                <w:szCs w:val="24"/>
              </w:rPr>
              <w:t xml:space="preserve">nákup materiálu  </w:t>
            </w:r>
          </w:p>
          <w:p w14:paraId="1DAD672E" w14:textId="77777777" w:rsidR="00EB648A" w:rsidRPr="00EB648A" w:rsidRDefault="00EB648A" w:rsidP="00EB648A">
            <w:pPr>
              <w:numPr>
                <w:ilvl w:val="0"/>
                <w:numId w:val="28"/>
              </w:numPr>
              <w:autoSpaceDE/>
              <w:autoSpaceDN/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48A">
              <w:rPr>
                <w:sz w:val="24"/>
                <w:szCs w:val="24"/>
              </w:rPr>
              <w:t xml:space="preserve">nákup služeb (vč. výdajů na opravu a údržbu dlouhodobého hmotného majetku ve vlastnictví příjemce)  </w:t>
            </w:r>
          </w:p>
          <w:p w14:paraId="205C0FF7" w14:textId="77777777" w:rsidR="00A75434" w:rsidRDefault="00EB648A" w:rsidP="00EB648A">
            <w:pPr>
              <w:numPr>
                <w:ilvl w:val="0"/>
                <w:numId w:val="28"/>
              </w:numPr>
              <w:autoSpaceDE/>
              <w:autoSpaceDN/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48A">
              <w:rPr>
                <w:sz w:val="24"/>
                <w:szCs w:val="24"/>
              </w:rPr>
              <w:t>výdaje na mzdové náklady, zákonné sociální a zdravotní pojištění, ostatní mzdové a sociální náklady a platby za provedenou práci</w:t>
            </w:r>
          </w:p>
          <w:p w14:paraId="06DD3410" w14:textId="77777777" w:rsidR="00A75434" w:rsidRDefault="00A75434" w:rsidP="00EB648A">
            <w:pPr>
              <w:numPr>
                <w:ilvl w:val="0"/>
                <w:numId w:val="28"/>
              </w:numPr>
              <w:autoSpaceDE/>
              <w:autoSpaceDN/>
              <w:spacing w:before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cestovné </w:t>
            </w:r>
            <w:r w:rsidR="00EB648A" w:rsidRPr="00EB648A">
              <w:rPr>
                <w:sz w:val="24"/>
                <w:szCs w:val="24"/>
              </w:rPr>
              <w:t xml:space="preserve"> </w:t>
            </w:r>
          </w:p>
          <w:p w14:paraId="6F2303EB" w14:textId="77777777" w:rsidR="00EB648A" w:rsidRPr="00EB648A" w:rsidRDefault="00A75434" w:rsidP="00EB648A">
            <w:pPr>
              <w:numPr>
                <w:ilvl w:val="0"/>
                <w:numId w:val="28"/>
              </w:numPr>
              <w:autoSpaceDE/>
              <w:autoSpaceDN/>
              <w:spacing w:before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účastnický poplatek na akcích organizovaných jinými subjekty</w:t>
            </w:r>
            <w:r w:rsidR="00EB648A" w:rsidRPr="00EB648A">
              <w:rPr>
                <w:sz w:val="24"/>
                <w:szCs w:val="24"/>
              </w:rPr>
              <w:t xml:space="preserve"> </w:t>
            </w:r>
          </w:p>
          <w:p w14:paraId="2D5A361C" w14:textId="77777777" w:rsidR="0068179E" w:rsidRPr="00335233" w:rsidRDefault="00EB648A" w:rsidP="00EB648A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48A">
              <w:rPr>
                <w:sz w:val="24"/>
                <w:szCs w:val="24"/>
              </w:rPr>
              <w:t>na projekt uvedený</w:t>
            </w:r>
            <w:r w:rsidR="003C1DA8">
              <w:rPr>
                <w:sz w:val="24"/>
                <w:szCs w:val="24"/>
              </w:rPr>
              <w:t xml:space="preserve"> ve smlouvě o poskytnutí účelové dotace v čl. I</w:t>
            </w:r>
            <w:r w:rsidRPr="00EB648A">
              <w:rPr>
                <w:sz w:val="24"/>
                <w:szCs w:val="24"/>
              </w:rPr>
              <w:t xml:space="preserve"> odst. 1</w:t>
            </w:r>
            <w:r w:rsidR="00442667">
              <w:rPr>
                <w:sz w:val="24"/>
                <w:szCs w:val="24"/>
              </w:rPr>
              <w:t xml:space="preserve"> smlouvy</w:t>
            </w:r>
            <w:r w:rsidRPr="00EB648A">
              <w:rPr>
                <w:sz w:val="24"/>
                <w:szCs w:val="24"/>
              </w:rPr>
              <w:t>.</w:t>
            </w:r>
          </w:p>
        </w:tc>
      </w:tr>
      <w:tr w:rsidR="00433475" w:rsidRPr="00E72ADF" w14:paraId="3F3E5C23" w14:textId="77777777" w:rsidTr="00804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3" w:type="dxa"/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14:paraId="77A207CB" w14:textId="77777777" w:rsidR="00433475" w:rsidRPr="00E72ADF" w:rsidRDefault="00433475" w:rsidP="00442667">
            <w:pPr>
              <w:spacing w:before="240"/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lastRenderedPageBreak/>
              <w:t>Nezpůsobilé výdaje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14:paraId="1E11F142" w14:textId="77777777" w:rsidR="00692781" w:rsidRPr="00CD1F3F" w:rsidRDefault="00014B14" w:rsidP="0080479B">
            <w:pPr>
              <w:autoSpaceDE/>
              <w:autoSpaceDN/>
              <w:spacing w:before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Dotace je poskytována jako neinvestiční, z čehož plyne, že nesmí být použita ke krytí výdajů na pořízení a technické zhodnocení dlouhodobého hmotného a nehmotného majetku. Tím se podle vyhlášky Ministerstva financí č. 323/2002 Sb., o rozpočtové skladbě, ve znění pozdějších předpisů rozumí, že </w:t>
            </w:r>
            <w:r w:rsidRPr="00CD1F3F">
              <w:rPr>
                <w:b/>
                <w:bCs/>
                <w:sz w:val="24"/>
                <w:szCs w:val="24"/>
              </w:rPr>
              <w:t xml:space="preserve">nemůže být použita k nákupu dlouhodobého majetku v hodnotě nad </w:t>
            </w:r>
            <w:r w:rsidR="00442667" w:rsidRPr="00CD1F3F">
              <w:rPr>
                <w:b/>
                <w:bCs/>
                <w:sz w:val="24"/>
                <w:szCs w:val="24"/>
              </w:rPr>
              <w:t>80.000</w:t>
            </w:r>
            <w:r w:rsidRPr="00CD1F3F">
              <w:rPr>
                <w:b/>
                <w:bCs/>
                <w:sz w:val="24"/>
                <w:szCs w:val="24"/>
              </w:rPr>
              <w:t xml:space="preserve"> Kč, dlouhodobého nehmotného majetku v hodnotě nad 60</w:t>
            </w:r>
            <w:r w:rsidR="00CD1F3F" w:rsidRPr="00CD1F3F">
              <w:rPr>
                <w:b/>
                <w:bCs/>
                <w:sz w:val="24"/>
                <w:szCs w:val="24"/>
              </w:rPr>
              <w:t>.000</w:t>
            </w:r>
            <w:r w:rsidRPr="00CD1F3F">
              <w:rPr>
                <w:b/>
                <w:bCs/>
                <w:sz w:val="24"/>
                <w:szCs w:val="24"/>
              </w:rPr>
              <w:t xml:space="preserve"> Kč</w:t>
            </w:r>
            <w:r w:rsidR="00CD1F3F" w:rsidRPr="00CD1F3F">
              <w:rPr>
                <w:b/>
                <w:bCs/>
                <w:sz w:val="24"/>
                <w:szCs w:val="24"/>
              </w:rPr>
              <w:t xml:space="preserve"> (u podnikatelských subjektů a neziskových organizací, vedoucích podvojné účetnictví, byla kategorie nehmotného majetku zrušena) </w:t>
            </w:r>
            <w:r w:rsidRPr="00CD1F3F">
              <w:rPr>
                <w:b/>
                <w:bCs/>
                <w:sz w:val="24"/>
                <w:szCs w:val="24"/>
              </w:rPr>
              <w:t>a k technickému zhodnocení tohoto majetku</w:t>
            </w:r>
            <w:r w:rsidR="00692781" w:rsidRPr="00CD1F3F">
              <w:rPr>
                <w:b/>
                <w:bCs/>
                <w:sz w:val="24"/>
                <w:szCs w:val="24"/>
              </w:rPr>
              <w:t>,</w:t>
            </w:r>
          </w:p>
          <w:p w14:paraId="316123DB" w14:textId="77777777" w:rsidR="00692781" w:rsidRDefault="00692781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opatření pro možné budoucí ztráty nebo dluhy,</w:t>
            </w:r>
          </w:p>
          <w:p w14:paraId="76A948D8" w14:textId="77777777" w:rsidR="00692781" w:rsidRDefault="00692781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dlužný úrok, pokuty a finanční sankce,</w:t>
            </w:r>
          </w:p>
          <w:p w14:paraId="575C80D3" w14:textId="77777777" w:rsidR="00692781" w:rsidRDefault="00692781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nákupy pozemků nebo budov</w:t>
            </w:r>
            <w:r w:rsidR="00CD1F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C71052" w14:textId="77777777" w:rsidR="00692781" w:rsidRDefault="00692781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ztráty ze směnných kurzů,</w:t>
            </w:r>
          </w:p>
          <w:p w14:paraId="79C9E251" w14:textId="77777777" w:rsidR="00692781" w:rsidRDefault="00692781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daně včetně DPH, o jejichž vrácení může příjemce podpory zpětně požádat,</w:t>
            </w:r>
          </w:p>
          <w:p w14:paraId="50FC3709" w14:textId="77777777" w:rsidR="00692781" w:rsidRPr="00A71C03" w:rsidRDefault="00692781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C03">
              <w:rPr>
                <w:rFonts w:ascii="Times New Roman" w:hAnsi="Times New Roman"/>
                <w:b/>
                <w:bCs/>
                <w:sz w:val="24"/>
                <w:szCs w:val="24"/>
              </w:rPr>
              <w:t>výdaje na přípravné studie nebo jiné přípravné</w:t>
            </w:r>
            <w:r w:rsidR="00FC79DF" w:rsidRPr="00A71C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činnosti včetně zpracování Žádosti o poskytnutí dotace,</w:t>
            </w:r>
          </w:p>
          <w:p w14:paraId="76D8269D" w14:textId="77777777" w:rsidR="00FC79DF" w:rsidRDefault="00FC79DF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provize a obdobné honoráře třetím subjektům za zajištění finančních prostředků na činnost žadatele,</w:t>
            </w:r>
          </w:p>
          <w:p w14:paraId="5D4E46C6" w14:textId="77777777" w:rsidR="00FC79DF" w:rsidRDefault="00FC79DF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3F">
              <w:rPr>
                <w:rFonts w:ascii="Times New Roman" w:hAnsi="Times New Roman"/>
                <w:b/>
                <w:bCs/>
                <w:sz w:val="24"/>
                <w:szCs w:val="24"/>
              </w:rPr>
              <w:t>dary a výdaje na reprezentaci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FE0FF2" w14:textId="77777777" w:rsidR="00FC79DF" w:rsidRDefault="00FC79DF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vstupy, které jsou předmětem příspěvku v naturáliích (tj. pozemek, nemovitost, ať již v celku nebo z části, dlouhodobý finanční majetek a suroviny),</w:t>
            </w:r>
          </w:p>
          <w:p w14:paraId="13B66D9D" w14:textId="77777777" w:rsidR="00FC79DF" w:rsidRDefault="00FC79DF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odstupné, ve smyslu zákoníku práce,</w:t>
            </w:r>
          </w:p>
          <w:p w14:paraId="5897EA70" w14:textId="77777777" w:rsidR="00FC79DF" w:rsidRDefault="00FC79DF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výdaje spojené s likvidací společnosti,</w:t>
            </w:r>
          </w:p>
          <w:p w14:paraId="5709B2B0" w14:textId="77777777" w:rsidR="00E12D15" w:rsidRDefault="008062EF" w:rsidP="0069278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3F">
              <w:rPr>
                <w:rFonts w:ascii="Times New Roman" w:hAnsi="Times New Roman"/>
                <w:b/>
                <w:bCs/>
                <w:sz w:val="24"/>
                <w:szCs w:val="24"/>
              </w:rPr>
              <w:t>cestovné do zahraničí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A18E846" w14:textId="77777777" w:rsidR="00A75434" w:rsidRDefault="00FC79DF" w:rsidP="00AD3A3A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alkohol a tabákové výrobky</w:t>
            </w:r>
            <w:r w:rsidR="009633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939335" w14:textId="77777777" w:rsidR="0012647D" w:rsidRDefault="0012647D" w:rsidP="00F17621">
            <w:pPr>
              <w:pStyle w:val="Odstavecseseznamem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83208F" w14:textId="77777777" w:rsidR="00F17621" w:rsidRDefault="00F17621" w:rsidP="00F17621">
            <w:pPr>
              <w:pStyle w:val="Odstavecseseznamem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Daň z přidané hodnoty</w:t>
            </w:r>
          </w:p>
          <w:p w14:paraId="7184F2A6" w14:textId="77777777" w:rsidR="00F17621" w:rsidRDefault="00F17621" w:rsidP="0019473C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C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DPH je pro příjemce dotace způsobilým výdajem </w:t>
            </w:r>
            <w:r w:rsidR="0019473C" w:rsidRPr="00A71C03">
              <w:rPr>
                <w:rFonts w:ascii="Times New Roman" w:hAnsi="Times New Roman"/>
                <w:b/>
                <w:bCs/>
                <w:sz w:val="24"/>
                <w:szCs w:val="24"/>
              </w:rPr>
              <w:t>za podmínky, že příjemce dotace není plátcem DPH</w:t>
            </w:r>
            <w:r w:rsidR="0019473C">
              <w:rPr>
                <w:rFonts w:ascii="Times New Roman" w:hAnsi="Times New Roman"/>
                <w:sz w:val="24"/>
                <w:szCs w:val="24"/>
              </w:rPr>
              <w:t xml:space="preserve">. Pro příjemce dotace, který je plátcem DPH, je DPH u přijatých plnění, která jsou současně způsobilými výdaji projektu, taktéž způsobilým výdajem v případech, kdy není nárok na odpočet DPH na vstupu zákona č. 235/2004 Sb., o dani z přidané hodnoty, ve znění pozdějších předpisů. V případě, že je přijaté plnění způsobilým výdajem pouze z alikvotní části, pak je daň z přidané hodnoty vztahující se k tomuto plnění </w:t>
            </w:r>
            <w:r w:rsidR="0019473C">
              <w:rPr>
                <w:rFonts w:ascii="Times New Roman" w:hAnsi="Times New Roman"/>
                <w:sz w:val="24"/>
                <w:szCs w:val="24"/>
              </w:rPr>
              <w:lastRenderedPageBreak/>
              <w:t>způsobilá ze stejné alikvotní části. Pokud má příjemce dotace u přijatého plnění nárok na odpočet v poměrné části nebo ve výši dle koeficientu, bude způsobilým výdajem část oprávněné neuplatněné DPH dle zákona č. 235/2004 Sb.</w:t>
            </w:r>
            <w:r w:rsidR="003A0040">
              <w:rPr>
                <w:rFonts w:ascii="Times New Roman" w:hAnsi="Times New Roman"/>
                <w:sz w:val="24"/>
                <w:szCs w:val="24"/>
              </w:rPr>
              <w:t>, o dani z přidané</w:t>
            </w:r>
            <w:r w:rsidR="00670D49">
              <w:rPr>
                <w:rFonts w:ascii="Times New Roman" w:hAnsi="Times New Roman"/>
                <w:sz w:val="24"/>
                <w:szCs w:val="24"/>
              </w:rPr>
              <w:t xml:space="preserve"> hodnoty, ve znění pozdějších předpisů.</w:t>
            </w:r>
            <w:r w:rsidR="0019473C">
              <w:rPr>
                <w:rFonts w:ascii="Times New Roman" w:hAnsi="Times New Roman"/>
                <w:sz w:val="24"/>
                <w:szCs w:val="24"/>
              </w:rPr>
              <w:t xml:space="preserve"> V případě, že v rámci vypořádání DPH </w:t>
            </w:r>
            <w:r w:rsidR="0019473C" w:rsidRPr="00184D59">
              <w:rPr>
                <w:rFonts w:ascii="Times New Roman" w:hAnsi="Times New Roman"/>
                <w:sz w:val="24"/>
                <w:szCs w:val="24"/>
              </w:rPr>
              <w:t>k </w:t>
            </w:r>
            <w:r w:rsidR="00B15005">
              <w:rPr>
                <w:rFonts w:ascii="Times New Roman" w:hAnsi="Times New Roman"/>
                <w:b/>
                <w:sz w:val="24"/>
                <w:szCs w:val="24"/>
              </w:rPr>
              <w:t xml:space="preserve">31. 12. </w:t>
            </w:r>
            <w:r w:rsidR="00AE59FC">
              <w:rPr>
                <w:rFonts w:ascii="Times New Roman" w:hAnsi="Times New Roman"/>
                <w:b/>
                <w:sz w:val="24"/>
                <w:szCs w:val="24"/>
              </w:rPr>
              <w:t xml:space="preserve">2026 </w:t>
            </w:r>
            <w:r w:rsidR="00C46FA5" w:rsidRPr="00C46FA5">
              <w:rPr>
                <w:rFonts w:ascii="Times New Roman" w:hAnsi="Times New Roman"/>
                <w:sz w:val="24"/>
                <w:szCs w:val="24"/>
              </w:rPr>
              <w:t>dojde ke změně nároku na</w:t>
            </w:r>
            <w:r w:rsidR="00C46F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46FA5" w:rsidRPr="00C46FA5">
              <w:rPr>
                <w:rFonts w:ascii="Times New Roman" w:hAnsi="Times New Roman"/>
                <w:sz w:val="24"/>
                <w:szCs w:val="24"/>
              </w:rPr>
              <w:t>odpočet DPH</w:t>
            </w:r>
            <w:r w:rsidR="00C46FA5">
              <w:rPr>
                <w:rFonts w:ascii="Times New Roman" w:hAnsi="Times New Roman"/>
                <w:sz w:val="24"/>
                <w:szCs w:val="24"/>
              </w:rPr>
              <w:t>, bude tato změna promítnuta i do vyúčtování podpory tak, aby pouze oprávněně uplatitelná DPH na vstupu byla způsobilým výdajem.</w:t>
            </w:r>
          </w:p>
          <w:p w14:paraId="145DCF4E" w14:textId="77777777" w:rsidR="00C46FA5" w:rsidRDefault="00CB10E6" w:rsidP="0019473C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případě, že příjemce dotace není plátcem DPH a finanční částky odpovídající DPH jsou posuzovány jako způsobilé výdaje a následně se stane plátce DPH a uplatní si nárok na odpočet daně při změně režimu na částky dříve posouzené jako způsobilé výdaje, je povinností žadatele vrátit na účet poskytovatele dotace finanční prostředky v alikvotní výši. Registraci k DPH je příjemce dotace povinen neprodleně oznámit poskytovateli podpory do 30 dnů ode dne podání přiznání k DPH, v němž si nárokuje výše zmíněný odpočet, částku vyčíslit, doložit a uhradit.</w:t>
            </w:r>
          </w:p>
          <w:p w14:paraId="6DE6A6B2" w14:textId="77777777" w:rsidR="00CB10E6" w:rsidRDefault="00CB10E6" w:rsidP="0019473C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případech, kdy příjemce dotace je plátcem DPH a dotace bude použita v rámci ekonomické činnosti pro plnění, která spadá do režimu přenesení daňové povinnosti dle § 92a zákona</w:t>
            </w:r>
            <w:r w:rsidR="00D065EB">
              <w:rPr>
                <w:rFonts w:ascii="Times New Roman" w:hAnsi="Times New Roman"/>
                <w:sz w:val="24"/>
                <w:szCs w:val="24"/>
              </w:rPr>
              <w:t xml:space="preserve"> č. 235/2004 Sb., o dani z přidané hodnoty, ve znění pozdějších přepisů a odpovídá číselnému kódu klasifikace produkce CZ-CPA 41 až 43 – poskytnutí stavebních nebo montážních prací dle § 92š zákona č. 235/2004., Sb., o dani z přidané hodnoty, ve znění pozdějších předpisů a daň z přidané hodnoty je uznatelným výdajem, bude výše DPH doložena příjemcem dotace poskytovateli dotace těmito doklady:</w:t>
            </w:r>
          </w:p>
          <w:p w14:paraId="4495DFD1" w14:textId="77777777" w:rsidR="00D065EB" w:rsidRDefault="00D065EB" w:rsidP="00D065EB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vnitřním účetním dokladem s vyčíslením částky DPH,</w:t>
            </w:r>
          </w:p>
          <w:p w14:paraId="44B83728" w14:textId="77777777" w:rsidR="00D065EB" w:rsidRDefault="00D065EB" w:rsidP="00D065EB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daňovým přiznáním k DPH,</w:t>
            </w:r>
          </w:p>
          <w:p w14:paraId="6A28D863" w14:textId="77777777" w:rsidR="00D065EB" w:rsidRDefault="00D065EB" w:rsidP="00D065EB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výpisem z evidence pro účely daně z přidané hodnoty,</w:t>
            </w:r>
          </w:p>
          <w:p w14:paraId="3C024C85" w14:textId="77777777" w:rsidR="00D065EB" w:rsidRPr="00F17621" w:rsidRDefault="00D065EB" w:rsidP="00D065EB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bankovním výpisem.</w:t>
            </w:r>
          </w:p>
        </w:tc>
      </w:tr>
    </w:tbl>
    <w:p w14:paraId="5661920A" w14:textId="77777777" w:rsidR="00B15005" w:rsidRDefault="00B15005" w:rsidP="003B33B9">
      <w:pPr>
        <w:ind w:right="-288"/>
        <w:rPr>
          <w:b/>
          <w:bCs/>
          <w:sz w:val="28"/>
          <w:szCs w:val="28"/>
        </w:rPr>
      </w:pPr>
    </w:p>
    <w:p w14:paraId="782C75FA" w14:textId="77777777" w:rsidR="00B15005" w:rsidRDefault="00B15005" w:rsidP="00433475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024"/>
        <w:gridCol w:w="2348"/>
        <w:gridCol w:w="2307"/>
        <w:gridCol w:w="2301"/>
      </w:tblGrid>
      <w:tr w:rsidR="00433475" w:rsidRPr="00E72ADF" w14:paraId="705626F2" w14:textId="77777777" w:rsidTr="0099710F">
        <w:tc>
          <w:tcPr>
            <w:tcW w:w="96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14:paraId="5CB6EAAF" w14:textId="77777777" w:rsidR="00433475" w:rsidRPr="00E72ADF" w:rsidRDefault="00433475" w:rsidP="009A4E93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433475" w:rsidRPr="00295029" w14:paraId="4B4A13F9" w14:textId="77777777" w:rsidTr="009633EC">
        <w:tblPrEx>
          <w:tblLook w:val="01E0" w:firstRow="1" w:lastRow="1" w:firstColumn="1" w:lastColumn="1" w:noHBand="0" w:noVBand="0"/>
        </w:tblPrEx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20F6EB" w14:textId="77777777" w:rsidR="00433475" w:rsidRPr="00295029" w:rsidRDefault="00433475" w:rsidP="009A4E93">
            <w:pPr>
              <w:rPr>
                <w:sz w:val="22"/>
                <w:szCs w:val="22"/>
              </w:rPr>
            </w:pPr>
            <w:r w:rsidRPr="00295029">
              <w:rPr>
                <w:sz w:val="22"/>
                <w:szCs w:val="22"/>
              </w:rPr>
              <w:t>A.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D6983" w14:textId="77777777" w:rsidR="00433475" w:rsidRPr="00295029" w:rsidRDefault="00433475" w:rsidP="009A4E93">
            <w:pPr>
              <w:jc w:val="center"/>
              <w:rPr>
                <w:b/>
                <w:sz w:val="22"/>
                <w:szCs w:val="22"/>
              </w:rPr>
            </w:pPr>
            <w:r w:rsidRPr="00295029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5C61E" w14:textId="77777777" w:rsidR="00433475" w:rsidRPr="00731AA2" w:rsidRDefault="00AE5DC3" w:rsidP="006A7869">
            <w:pPr>
              <w:autoSpaceDE/>
              <w:autoSpaceDN/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731AA2">
              <w:rPr>
                <w:b/>
                <w:bCs/>
                <w:sz w:val="22"/>
                <w:szCs w:val="22"/>
              </w:rPr>
              <w:t>Aby žadatelé mohli získat dotaci, musí splňovat tyto základní požadavky</w:t>
            </w:r>
            <w:r w:rsidR="00731AA2">
              <w:rPr>
                <w:b/>
                <w:bCs/>
                <w:sz w:val="22"/>
                <w:szCs w:val="22"/>
              </w:rPr>
              <w:t>.</w:t>
            </w:r>
          </w:p>
          <w:p w14:paraId="5A7E4CBB" w14:textId="77777777" w:rsidR="00731AA2" w:rsidRDefault="00A71C03" w:rsidP="00731AA2">
            <w:pPr>
              <w:autoSpaceDE/>
              <w:autoSpaceDN/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A71C03">
              <w:rPr>
                <w:b/>
                <w:bCs/>
                <w:sz w:val="22"/>
                <w:szCs w:val="22"/>
              </w:rPr>
              <w:t>B</w:t>
            </w:r>
            <w:r w:rsidR="00AE5DC3" w:rsidRPr="00A71C03">
              <w:rPr>
                <w:b/>
                <w:bCs/>
                <w:sz w:val="22"/>
                <w:szCs w:val="22"/>
              </w:rPr>
              <w:t>ýt:</w:t>
            </w:r>
          </w:p>
          <w:p w14:paraId="3A5287FD" w14:textId="77777777" w:rsidR="00AE5DC3" w:rsidRDefault="00AE5DC3" w:rsidP="00731AA2">
            <w:pPr>
              <w:numPr>
                <w:ilvl w:val="0"/>
                <w:numId w:val="13"/>
              </w:numPr>
              <w:autoSpaceDE/>
              <w:autoSpaceDN/>
              <w:spacing w:before="60"/>
              <w:ind w:left="47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spolek, ústav podle zákona č. 8</w:t>
            </w:r>
            <w:r w:rsidR="00192A3D">
              <w:rPr>
                <w:sz w:val="22"/>
                <w:szCs w:val="22"/>
              </w:rPr>
              <w:t>9</w:t>
            </w:r>
            <w:r w:rsidR="00670D49">
              <w:rPr>
                <w:sz w:val="22"/>
                <w:szCs w:val="22"/>
              </w:rPr>
              <w:t>/2012 Sb., občanský zákoník, ve znění pozdějších předpisů</w:t>
            </w:r>
            <w:r>
              <w:rPr>
                <w:sz w:val="22"/>
                <w:szCs w:val="22"/>
              </w:rPr>
              <w:t>,</w:t>
            </w:r>
          </w:p>
          <w:p w14:paraId="0B37B786" w14:textId="77777777" w:rsidR="00AE5DC3" w:rsidRDefault="00AE5DC3" w:rsidP="00731AA2">
            <w:pPr>
              <w:numPr>
                <w:ilvl w:val="0"/>
                <w:numId w:val="13"/>
              </w:numPr>
              <w:autoSpaceDE/>
              <w:autoSpaceDN/>
              <w:spacing w:before="60"/>
              <w:ind w:left="47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obecně pros</w:t>
            </w:r>
            <w:r w:rsidR="00D44AFD">
              <w:rPr>
                <w:sz w:val="22"/>
                <w:szCs w:val="22"/>
              </w:rPr>
              <w:t xml:space="preserve">pěšná společnost založená </w:t>
            </w:r>
            <w:r>
              <w:rPr>
                <w:sz w:val="22"/>
                <w:szCs w:val="22"/>
              </w:rPr>
              <w:t>podle zák</w:t>
            </w:r>
            <w:r w:rsidR="00D473D7">
              <w:rPr>
                <w:sz w:val="22"/>
                <w:szCs w:val="22"/>
              </w:rPr>
              <w:t>ona č. 248/1995 Sb., o obecně pr</w:t>
            </w:r>
            <w:r>
              <w:rPr>
                <w:sz w:val="22"/>
                <w:szCs w:val="22"/>
              </w:rPr>
              <w:t>ospěšných společnostech a změně a doplnění některých zákonů, ve znění pozdějších předpisů,</w:t>
            </w:r>
          </w:p>
          <w:p w14:paraId="73885583" w14:textId="77777777" w:rsidR="00D473D7" w:rsidRDefault="00D473D7" w:rsidP="00731AA2">
            <w:pPr>
              <w:numPr>
                <w:ilvl w:val="0"/>
                <w:numId w:val="13"/>
              </w:numPr>
              <w:autoSpaceDE/>
              <w:autoSpaceDN/>
              <w:spacing w:before="60"/>
              <w:ind w:left="47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účelové zařízení registrované církve a náboženské společnosti založené církví a náboženskou společností pro poskytování charitativních služeb podle zákona 3/2002 Sb., o církvích a náboženských společnostech, ve znění pozdějších předpisů,</w:t>
            </w:r>
          </w:p>
          <w:p w14:paraId="50456785" w14:textId="77777777" w:rsidR="006E25C8" w:rsidRDefault="006E25C8" w:rsidP="00731AA2">
            <w:pPr>
              <w:numPr>
                <w:ilvl w:val="0"/>
                <w:numId w:val="13"/>
              </w:numPr>
              <w:autoSpaceDE/>
              <w:autoSpaceDN/>
              <w:spacing w:before="60"/>
              <w:ind w:left="47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příspěvkové organizace zřizované </w:t>
            </w:r>
            <w:r w:rsidR="004E71AE">
              <w:rPr>
                <w:sz w:val="22"/>
                <w:szCs w:val="22"/>
              </w:rPr>
              <w:t>územně samosprávným celkem na základě zákona č. 250/2000 Sb. o rozpočtových pravidlech územních rozpočtů,</w:t>
            </w:r>
            <w:r w:rsidR="00670D49">
              <w:rPr>
                <w:sz w:val="22"/>
                <w:szCs w:val="22"/>
              </w:rPr>
              <w:t xml:space="preserve"> ve znění pozdějších předpisů a</w:t>
            </w:r>
            <w:r w:rsidR="004E71AE">
              <w:rPr>
                <w:sz w:val="22"/>
                <w:szCs w:val="22"/>
              </w:rPr>
              <w:t xml:space="preserve"> zákona č. 128/2000 Sb. o obcích ve znění pozdějších předpisů,</w:t>
            </w:r>
            <w:r>
              <w:rPr>
                <w:sz w:val="22"/>
                <w:szCs w:val="22"/>
              </w:rPr>
              <w:t xml:space="preserve"> </w:t>
            </w:r>
          </w:p>
          <w:p w14:paraId="11A12692" w14:textId="77777777" w:rsidR="00D473D7" w:rsidRPr="009633EC" w:rsidRDefault="00D473D7" w:rsidP="00731AA2">
            <w:pPr>
              <w:numPr>
                <w:ilvl w:val="0"/>
                <w:numId w:val="13"/>
              </w:numPr>
              <w:autoSpaceDE/>
              <w:autoSpaceDN/>
              <w:spacing w:before="60"/>
              <w:ind w:left="473" w:firstLine="0"/>
              <w:jc w:val="both"/>
              <w:rPr>
                <w:sz w:val="22"/>
                <w:szCs w:val="22"/>
              </w:rPr>
            </w:pPr>
            <w:r w:rsidRPr="009633EC">
              <w:rPr>
                <w:sz w:val="22"/>
                <w:szCs w:val="22"/>
              </w:rPr>
              <w:t xml:space="preserve">právnická osoba, která se zabývá některými z aktivit uvedených </w:t>
            </w:r>
            <w:r w:rsidR="002B0B6B" w:rsidRPr="009633EC">
              <w:rPr>
                <w:sz w:val="22"/>
                <w:szCs w:val="22"/>
              </w:rPr>
              <w:t xml:space="preserve">v příloze č. </w:t>
            </w:r>
            <w:r w:rsidR="00C52419" w:rsidRPr="009633EC">
              <w:rPr>
                <w:sz w:val="22"/>
                <w:szCs w:val="22"/>
              </w:rPr>
              <w:t>1</w:t>
            </w:r>
            <w:r w:rsidRPr="009633EC">
              <w:rPr>
                <w:sz w:val="22"/>
                <w:szCs w:val="22"/>
              </w:rPr>
              <w:t>,</w:t>
            </w:r>
          </w:p>
          <w:p w14:paraId="6E516CED" w14:textId="77777777" w:rsidR="00D473D7" w:rsidRDefault="00D473D7" w:rsidP="00731AA2">
            <w:pPr>
              <w:numPr>
                <w:ilvl w:val="0"/>
                <w:numId w:val="13"/>
              </w:numPr>
              <w:autoSpaceDE/>
              <w:autoSpaceDN/>
              <w:spacing w:before="60"/>
              <w:ind w:left="47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být přímo odpovědní za přípravu a realizaci projektu, nepůsobit jako prostředník.</w:t>
            </w:r>
          </w:p>
          <w:p w14:paraId="44CCC1A6" w14:textId="77777777" w:rsidR="00A71C03" w:rsidRPr="00D473D7" w:rsidRDefault="00A71C03" w:rsidP="00A71C03">
            <w:pPr>
              <w:autoSpaceDE/>
              <w:autoSpaceDN/>
              <w:spacing w:before="60"/>
              <w:ind w:left="1310"/>
              <w:jc w:val="both"/>
              <w:rPr>
                <w:sz w:val="22"/>
                <w:szCs w:val="22"/>
              </w:rPr>
            </w:pPr>
          </w:p>
          <w:p w14:paraId="7E2DD963" w14:textId="77777777" w:rsidR="00433475" w:rsidRPr="00700E40" w:rsidRDefault="00433475" w:rsidP="006A7869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700E40">
              <w:rPr>
                <w:b/>
                <w:sz w:val="22"/>
                <w:szCs w:val="22"/>
              </w:rPr>
              <w:t>O dotaci nemohou žádat:</w:t>
            </w:r>
          </w:p>
          <w:p w14:paraId="3FF9B43C" w14:textId="77777777" w:rsidR="004E71AE" w:rsidRDefault="00AE5DC3" w:rsidP="006A7869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408" w:hanging="4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F48D5">
              <w:rPr>
                <w:rFonts w:ascii="Times New Roman" w:hAnsi="Times New Roman"/>
              </w:rPr>
              <w:t>říspěvkové organizace zřizované</w:t>
            </w:r>
            <w:r w:rsidR="006E25C8">
              <w:rPr>
                <w:rFonts w:ascii="Times New Roman" w:hAnsi="Times New Roman"/>
              </w:rPr>
              <w:t xml:space="preserve"> </w:t>
            </w:r>
            <w:r w:rsidR="004E71AE">
              <w:rPr>
                <w:rFonts w:ascii="Times New Roman" w:hAnsi="Times New Roman"/>
              </w:rPr>
              <w:t xml:space="preserve">územně samosprávnými celky na </w:t>
            </w:r>
            <w:r w:rsidR="000B528B">
              <w:rPr>
                <w:rFonts w:ascii="Times New Roman" w:hAnsi="Times New Roman"/>
              </w:rPr>
              <w:t>základě zákona č. 250/2000 Sb</w:t>
            </w:r>
            <w:r w:rsidR="00C669CF">
              <w:rPr>
                <w:rFonts w:ascii="Times New Roman" w:hAnsi="Times New Roman"/>
              </w:rPr>
              <w:t>.</w:t>
            </w:r>
            <w:r w:rsidR="000B528B">
              <w:rPr>
                <w:rFonts w:ascii="Times New Roman" w:hAnsi="Times New Roman"/>
              </w:rPr>
              <w:t xml:space="preserve"> </w:t>
            </w:r>
            <w:r w:rsidR="004E71AE">
              <w:rPr>
                <w:rFonts w:ascii="Times New Roman" w:hAnsi="Times New Roman"/>
              </w:rPr>
              <w:t>o rozpočt</w:t>
            </w:r>
            <w:r w:rsidR="00521BE0">
              <w:rPr>
                <w:rFonts w:ascii="Times New Roman" w:hAnsi="Times New Roman"/>
              </w:rPr>
              <w:t>ových pravidlech územních celků</w:t>
            </w:r>
            <w:r w:rsidR="004E71AE">
              <w:rPr>
                <w:rFonts w:ascii="Times New Roman" w:hAnsi="Times New Roman"/>
              </w:rPr>
              <w:t>,</w:t>
            </w:r>
            <w:r w:rsidR="00670D49">
              <w:rPr>
                <w:rFonts w:ascii="Times New Roman" w:hAnsi="Times New Roman"/>
              </w:rPr>
              <w:t xml:space="preserve"> ve znění pozdějších předpisů a</w:t>
            </w:r>
            <w:r w:rsidR="004E71AE">
              <w:rPr>
                <w:rFonts w:ascii="Times New Roman" w:hAnsi="Times New Roman"/>
              </w:rPr>
              <w:t xml:space="preserve"> zákona č. 129/2000 Sb. o krajích</w:t>
            </w:r>
            <w:r w:rsidR="00670D49">
              <w:rPr>
                <w:rFonts w:ascii="Times New Roman" w:hAnsi="Times New Roman"/>
              </w:rPr>
              <w:t>,</w:t>
            </w:r>
            <w:r w:rsidR="004E71AE">
              <w:rPr>
                <w:rFonts w:ascii="Times New Roman" w:hAnsi="Times New Roman"/>
              </w:rPr>
              <w:t xml:space="preserve"> ve znění pozdějších předpisů</w:t>
            </w:r>
            <w:r w:rsidR="008278A5">
              <w:rPr>
                <w:rFonts w:ascii="Times New Roman" w:hAnsi="Times New Roman"/>
              </w:rPr>
              <w:t>,</w:t>
            </w:r>
          </w:p>
          <w:p w14:paraId="698432A4" w14:textId="77777777" w:rsidR="008278A5" w:rsidRDefault="00521BE0" w:rsidP="00521BE0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408" w:hanging="4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složky státu (příspěvkové organizace) – zákon 218/2000 Sb., o rozpočtových pravidlech</w:t>
            </w:r>
            <w:r w:rsidR="00670D49">
              <w:rPr>
                <w:rFonts w:ascii="Times New Roman" w:hAnsi="Times New Roman"/>
              </w:rPr>
              <w:t>, ve znění pozdějších předpisů</w:t>
            </w:r>
            <w:r>
              <w:rPr>
                <w:rFonts w:ascii="Times New Roman" w:hAnsi="Times New Roman"/>
              </w:rPr>
              <w:t xml:space="preserve"> a o změně některých souvisejících zákonů</w:t>
            </w:r>
            <w:r w:rsidR="008278A5">
              <w:rPr>
                <w:rFonts w:ascii="Times New Roman" w:hAnsi="Times New Roman"/>
              </w:rPr>
              <w:t>,</w:t>
            </w:r>
          </w:p>
          <w:p w14:paraId="0F97BD69" w14:textId="49505D7E" w:rsidR="00E8007A" w:rsidRPr="0099710F" w:rsidRDefault="008278A5" w:rsidP="00521BE0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408" w:hanging="4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všechny výše uvedené</w:t>
            </w:r>
            <w:r w:rsidR="00521B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organizace či osoby, které byly založeny </w:t>
            </w:r>
            <w:r w:rsidRPr="008278A5">
              <w:rPr>
                <w:rFonts w:ascii="Times New Roman" w:hAnsi="Times New Roman"/>
                <w:b/>
              </w:rPr>
              <w:t>po 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01157">
              <w:rPr>
                <w:rFonts w:ascii="Times New Roman" w:hAnsi="Times New Roman"/>
                <w:b/>
              </w:rPr>
              <w:t>7</w:t>
            </w:r>
            <w:r w:rsidRPr="008278A5">
              <w:rPr>
                <w:rFonts w:ascii="Times New Roman" w:hAnsi="Times New Roman"/>
                <w:b/>
              </w:rPr>
              <w:t>. 202</w:t>
            </w:r>
            <w:r w:rsidR="00AE59FC">
              <w:rPr>
                <w:rFonts w:ascii="Times New Roman" w:hAnsi="Times New Roman"/>
                <w:b/>
              </w:rPr>
              <w:t>5</w:t>
            </w:r>
            <w:r w:rsidRPr="008278A5">
              <w:rPr>
                <w:rFonts w:ascii="Times New Roman" w:hAnsi="Times New Roman"/>
                <w:b/>
              </w:rPr>
              <w:t>.</w:t>
            </w:r>
          </w:p>
        </w:tc>
      </w:tr>
      <w:tr w:rsidR="00433475" w:rsidRPr="00295029" w14:paraId="7FFBEBB0" w14:textId="77777777" w:rsidTr="009633EC">
        <w:tblPrEx>
          <w:tblLook w:val="01E0" w:firstRow="1" w:lastRow="1" w:firstColumn="1" w:lastColumn="1" w:noHBand="0" w:noVBand="0"/>
        </w:tblPrEx>
        <w:tc>
          <w:tcPr>
            <w:tcW w:w="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ED2573" w14:textId="77777777" w:rsidR="00433475" w:rsidRPr="00295029" w:rsidRDefault="00433475" w:rsidP="009A4E93">
            <w:pPr>
              <w:jc w:val="center"/>
              <w:rPr>
                <w:sz w:val="22"/>
                <w:szCs w:val="22"/>
              </w:rPr>
            </w:pPr>
            <w:r w:rsidRPr="00295029">
              <w:rPr>
                <w:sz w:val="22"/>
                <w:szCs w:val="22"/>
              </w:rPr>
              <w:lastRenderedPageBreak/>
              <w:t>B.</w:t>
            </w:r>
          </w:p>
        </w:tc>
        <w:tc>
          <w:tcPr>
            <w:tcW w:w="2024" w:type="dxa"/>
            <w:tcBorders>
              <w:top w:val="single" w:sz="12" w:space="0" w:color="auto"/>
            </w:tcBorders>
            <w:vAlign w:val="center"/>
          </w:tcPr>
          <w:p w14:paraId="6BC29F7D" w14:textId="77777777" w:rsidR="00433475" w:rsidRPr="00295029" w:rsidRDefault="00433475" w:rsidP="009A4E93">
            <w:pPr>
              <w:jc w:val="center"/>
              <w:rPr>
                <w:b/>
                <w:sz w:val="22"/>
                <w:szCs w:val="22"/>
              </w:rPr>
            </w:pPr>
            <w:r w:rsidRPr="00295029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6D8236" w14:textId="77777777" w:rsidR="00131422" w:rsidRDefault="001F48D5" w:rsidP="009633EC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1F48D5">
              <w:rPr>
                <w:b/>
                <w:sz w:val="22"/>
                <w:szCs w:val="22"/>
              </w:rPr>
              <w:t>Dotace bude poskytnuta na vymezený účel do maximálně</w:t>
            </w:r>
            <w:r w:rsidR="00F32AE4" w:rsidRPr="001F48D5">
              <w:rPr>
                <w:b/>
                <w:sz w:val="22"/>
                <w:szCs w:val="22"/>
              </w:rPr>
              <w:t xml:space="preserve"> </w:t>
            </w:r>
            <w:r w:rsidR="009633EC" w:rsidRPr="00137873">
              <w:rPr>
                <w:b/>
                <w:sz w:val="22"/>
                <w:szCs w:val="22"/>
              </w:rPr>
              <w:t>70</w:t>
            </w:r>
            <w:r w:rsidR="009633EC" w:rsidRPr="001F48D5">
              <w:rPr>
                <w:b/>
                <w:sz w:val="22"/>
                <w:szCs w:val="22"/>
              </w:rPr>
              <w:t xml:space="preserve"> %</w:t>
            </w:r>
            <w:r w:rsidRPr="001F48D5">
              <w:rPr>
                <w:b/>
                <w:sz w:val="22"/>
                <w:szCs w:val="22"/>
              </w:rPr>
              <w:t xml:space="preserve"> skutečně vynaložených nákladů projektu. Spoluúčast žadatele musí činit minimálně </w:t>
            </w:r>
            <w:r w:rsidR="007A6D67" w:rsidRPr="00137873">
              <w:rPr>
                <w:b/>
                <w:sz w:val="22"/>
                <w:szCs w:val="22"/>
              </w:rPr>
              <w:t>30</w:t>
            </w:r>
            <w:r w:rsidR="007A6D67" w:rsidRPr="001F48D5">
              <w:rPr>
                <w:b/>
                <w:sz w:val="22"/>
                <w:szCs w:val="22"/>
              </w:rPr>
              <w:t xml:space="preserve"> %</w:t>
            </w:r>
            <w:r w:rsidRPr="001F48D5">
              <w:rPr>
                <w:b/>
                <w:sz w:val="22"/>
                <w:szCs w:val="22"/>
              </w:rPr>
              <w:t xml:space="preserve"> skutečně vynaložených nákladů na projekt</w:t>
            </w:r>
            <w:r w:rsidR="00131422">
              <w:rPr>
                <w:b/>
                <w:sz w:val="22"/>
                <w:szCs w:val="22"/>
              </w:rPr>
              <w:t>.</w:t>
            </w:r>
          </w:p>
          <w:p w14:paraId="18291894" w14:textId="77777777" w:rsidR="00131422" w:rsidRDefault="00131422" w:rsidP="00A2442F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7BA099C3" w14:textId="2B1F7A33" w:rsidR="00131422" w:rsidRPr="00131422" w:rsidRDefault="00421541" w:rsidP="009633EC">
            <w:pPr>
              <w:tabs>
                <w:tab w:val="left" w:pos="347"/>
              </w:tabs>
              <w:spacing w:before="60" w:after="60"/>
              <w:ind w:left="331"/>
              <w:jc w:val="both"/>
              <w:rPr>
                <w:sz w:val="22"/>
                <w:szCs w:val="22"/>
              </w:rPr>
            </w:pPr>
            <w:r w:rsidRPr="00E44AEB">
              <w:rPr>
                <w:b/>
                <w:bCs/>
                <w:sz w:val="22"/>
                <w:szCs w:val="22"/>
              </w:rPr>
              <w:t xml:space="preserve">Potenciální žadatel je oprávněn předložit Žádost o poskytnutí dotace na základě </w:t>
            </w:r>
            <w:r w:rsidR="00EB1030">
              <w:rPr>
                <w:b/>
                <w:bCs/>
                <w:sz w:val="22"/>
                <w:szCs w:val="22"/>
              </w:rPr>
              <w:t>zveřejnění programu</w:t>
            </w:r>
            <w:r w:rsidR="00A71C03" w:rsidRPr="00E44AEB">
              <w:rPr>
                <w:b/>
                <w:bCs/>
                <w:sz w:val="22"/>
                <w:szCs w:val="22"/>
              </w:rPr>
              <w:t>,</w:t>
            </w:r>
            <w:r w:rsidRPr="00E44AEB">
              <w:rPr>
                <w:b/>
                <w:bCs/>
                <w:sz w:val="22"/>
                <w:szCs w:val="22"/>
              </w:rPr>
              <w:t xml:space="preserve"> jestliže:</w:t>
            </w:r>
          </w:p>
          <w:p w14:paraId="5B37D04A" w14:textId="77777777" w:rsidR="00421541" w:rsidRDefault="00131422" w:rsidP="009633EC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21541">
              <w:rPr>
                <w:sz w:val="22"/>
                <w:szCs w:val="22"/>
              </w:rPr>
              <w:t>e všech částech této Žádosti o poskytnutí dotace uvede úplně a pravdivě všechny údaje jemu známé o skutečnostech a záměrech, k jejichž sdělení byl v rámci této Žádosti o poskytnutí dotace vyzván,</w:t>
            </w:r>
          </w:p>
          <w:p w14:paraId="073E89DE" w14:textId="77777777" w:rsidR="00421541" w:rsidRDefault="00480949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vůči jeho majetku ani majetku případné(</w:t>
            </w:r>
            <w:proofErr w:type="spellStart"/>
            <w:r>
              <w:rPr>
                <w:sz w:val="22"/>
                <w:szCs w:val="22"/>
              </w:rPr>
              <w:t>ých</w:t>
            </w:r>
            <w:proofErr w:type="spellEnd"/>
            <w:r>
              <w:rPr>
                <w:sz w:val="22"/>
                <w:szCs w:val="22"/>
              </w:rPr>
              <w:t>) partnerské(</w:t>
            </w:r>
            <w:proofErr w:type="spellStart"/>
            <w:r>
              <w:rPr>
                <w:sz w:val="22"/>
                <w:szCs w:val="22"/>
              </w:rPr>
              <w:t>ých</w:t>
            </w:r>
            <w:proofErr w:type="spellEnd"/>
            <w:r>
              <w:rPr>
                <w:sz w:val="22"/>
                <w:szCs w:val="22"/>
              </w:rPr>
              <w:t>) organizace(í) není prohlášen konkurs dle zákona č. 328/1991 Sb., o konkursu a vyrovnání,</w:t>
            </w:r>
            <w:r w:rsidR="00670D49">
              <w:rPr>
                <w:sz w:val="22"/>
                <w:szCs w:val="22"/>
              </w:rPr>
              <w:t xml:space="preserve"> ve znění pozdějších předpisů</w:t>
            </w:r>
            <w:r>
              <w:rPr>
                <w:sz w:val="22"/>
                <w:szCs w:val="22"/>
              </w:rPr>
              <w:t xml:space="preserve"> nebo nebyl v předchozích třech letech návrh na prohlášení konkursu zamítnut pro nedostatek majetku, či nebyl konkurs zrušen z důvodu, že majetek úpadce nepostačuje k úhradě nákladů konkursu případně mu nebylo povoleno vyrovnání či nebyla zavedena nucená správa nebo není žadatel v likvidaci; pokud je žadatel fyzickou osobou, prohlašuje dále, že mu nebyl v předchozích třech letech uložen soudem nebo správním orgánem zákaz činnosti, týkající se provozování živnosti,</w:t>
            </w:r>
          </w:p>
          <w:p w14:paraId="053BBB1B" w14:textId="77777777" w:rsidR="00480949" w:rsidRDefault="00E7423B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vůči jeho majetku ani m</w:t>
            </w:r>
            <w:r w:rsidR="00CE5948">
              <w:rPr>
                <w:sz w:val="22"/>
                <w:szCs w:val="22"/>
              </w:rPr>
              <w:t>ajetku případné(</w:t>
            </w:r>
            <w:proofErr w:type="spellStart"/>
            <w:r w:rsidR="00CE5948">
              <w:rPr>
                <w:sz w:val="22"/>
                <w:szCs w:val="22"/>
              </w:rPr>
              <w:t>ých</w:t>
            </w:r>
            <w:proofErr w:type="spellEnd"/>
            <w:r w:rsidR="00CE5948">
              <w:rPr>
                <w:sz w:val="22"/>
                <w:szCs w:val="22"/>
              </w:rPr>
              <w:t>) partnerské(</w:t>
            </w:r>
            <w:proofErr w:type="spellStart"/>
            <w:r w:rsidR="00CE5948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>ch</w:t>
            </w:r>
            <w:proofErr w:type="spellEnd"/>
            <w:r>
              <w:rPr>
                <w:sz w:val="22"/>
                <w:szCs w:val="22"/>
              </w:rPr>
              <w:t>) organizace(í) neprobíhá insolvenční řízení, v němž bylo vydáno rozhodnutí o úpadku nebo nebyl insolvenční návrh zamítnut proto</w:t>
            </w:r>
            <w:r w:rsidR="00A005F9">
              <w:rPr>
                <w:sz w:val="22"/>
                <w:szCs w:val="22"/>
              </w:rPr>
              <w:t>, že majetek nepostačuje k úhradě nákladů insolvenčního řízení nebo konkurs zrušen proto, majetek byl zcela nepostačující k uspokojení věřitelů (</w:t>
            </w:r>
            <w:r w:rsidR="00A005F9" w:rsidRPr="00CE5948">
              <w:rPr>
                <w:sz w:val="22"/>
                <w:szCs w:val="22"/>
              </w:rPr>
              <w:t>zákon č. 182/2006 Sb., insolvenční zákon, ve znění pozdějších předpisů</w:t>
            </w:r>
            <w:r w:rsidR="00A005F9">
              <w:rPr>
                <w:sz w:val="22"/>
                <w:szCs w:val="22"/>
              </w:rPr>
              <w:t>).</w:t>
            </w:r>
          </w:p>
          <w:p w14:paraId="5F85A9C9" w14:textId="77777777" w:rsidR="003B1632" w:rsidRDefault="005C04BB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nepozastavil své činnosti, které mají bezprostřední vztah k realizaci projektu</w:t>
            </w:r>
            <w:r w:rsidR="00D521E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anebo není v nějaké analogické situaci,</w:t>
            </w:r>
          </w:p>
          <w:p w14:paraId="25CF7FF4" w14:textId="73FE4DCB" w:rsidR="007A6D67" w:rsidRPr="00C669CF" w:rsidRDefault="00C669CF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31422">
              <w:rPr>
                <w:sz w:val="22"/>
                <w:szCs w:val="22"/>
              </w:rPr>
              <w:t>ubjekt</w:t>
            </w:r>
            <w:r w:rsidR="00F45738" w:rsidRPr="00131422">
              <w:rPr>
                <w:sz w:val="22"/>
                <w:szCs w:val="22"/>
              </w:rPr>
              <w:t>, kter</w:t>
            </w:r>
            <w:r>
              <w:rPr>
                <w:sz w:val="22"/>
                <w:szCs w:val="22"/>
              </w:rPr>
              <w:t>ý</w:t>
            </w:r>
            <w:r w:rsidR="00F45738" w:rsidRPr="00131422">
              <w:rPr>
                <w:sz w:val="22"/>
                <w:szCs w:val="22"/>
              </w:rPr>
              <w:t xml:space="preserve"> by byl způsobilým žadatelem, ale ke dni podání žádosti o poskytnutí dotace z programu 5.1 Podpora integrace národnostních menšin a cizinců </w:t>
            </w:r>
            <w:r w:rsidR="00402857" w:rsidRPr="00131422">
              <w:rPr>
                <w:sz w:val="22"/>
                <w:szCs w:val="22"/>
              </w:rPr>
              <w:t>202</w:t>
            </w:r>
            <w:r w:rsidR="00613F46">
              <w:rPr>
                <w:sz w:val="22"/>
                <w:szCs w:val="22"/>
              </w:rPr>
              <w:t>6</w:t>
            </w:r>
            <w:r w:rsidR="00402857" w:rsidRPr="00131422">
              <w:rPr>
                <w:sz w:val="22"/>
                <w:szCs w:val="22"/>
              </w:rPr>
              <w:t xml:space="preserve"> </w:t>
            </w:r>
            <w:r w:rsidR="00F45738" w:rsidRPr="00131422">
              <w:rPr>
                <w:sz w:val="22"/>
                <w:szCs w:val="22"/>
              </w:rPr>
              <w:t>nepředložil řádné vyúčtování dotace za uplynulá léta a je s n</w:t>
            </w:r>
            <w:r>
              <w:rPr>
                <w:sz w:val="22"/>
                <w:szCs w:val="22"/>
              </w:rPr>
              <w:t>ím</w:t>
            </w:r>
            <w:r w:rsidR="00F45738" w:rsidRPr="00131422">
              <w:rPr>
                <w:sz w:val="22"/>
                <w:szCs w:val="22"/>
              </w:rPr>
              <w:t xml:space="preserve"> Krajským úřadem Libereckého kraje nebo jiným správním úřadem zahájeno řízení pro porušení rozpočtové kázně</w:t>
            </w:r>
            <w:r>
              <w:rPr>
                <w:sz w:val="22"/>
                <w:szCs w:val="22"/>
              </w:rPr>
              <w:t>,</w:t>
            </w:r>
          </w:p>
          <w:p w14:paraId="246C77C1" w14:textId="77777777" w:rsidR="005C04BB" w:rsidRDefault="005C04BB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 dni zpracování této Žádosti o poskytnutí dotace nemá on, ani případná(é) partnerská(é)</w:t>
            </w:r>
            <w:r w:rsidR="00D52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organizace v evidenci daní zachycen daňový nebo splatný nedoplatek na pojistném nebo penále na veřejné zdravotní pojištění nebo na pojistném nebo na penále na sociální zabezpečení a příspěv</w:t>
            </w:r>
            <w:r w:rsidR="005F552E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 xml:space="preserve"> na státní politiku zaměstnanosti, a to jak ve vztahu k území České republiky, tak k zemi svého sídla, podnikání či bydliště, pokud jím není Česká republika,</w:t>
            </w:r>
          </w:p>
          <w:p w14:paraId="703ADEDB" w14:textId="77777777" w:rsidR="005C04BB" w:rsidRDefault="005C04BB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nebyl pravomocně odsouzen pro trestný čin, jehož skutková podstata souvisí s předmětem podnikání žadatele podle zvláštních předpisů nebo došlo k zahlazení odsouz</w:t>
            </w:r>
            <w:r w:rsidR="00E76CF4">
              <w:rPr>
                <w:sz w:val="22"/>
                <w:szCs w:val="22"/>
              </w:rPr>
              <w:t>ení za spáchání takového trestníh</w:t>
            </w:r>
            <w:r>
              <w:rPr>
                <w:sz w:val="22"/>
                <w:szCs w:val="22"/>
              </w:rPr>
              <w:t>o činu</w:t>
            </w:r>
            <w:r w:rsidR="00E76CF4">
              <w:rPr>
                <w:sz w:val="22"/>
                <w:szCs w:val="22"/>
              </w:rPr>
              <w:t>; jde-li o právnickou osobu, musí tuto podmínku splňovat jak tato právnická osoba, tak i její statutární orgán nebo každý člen statutárního orgánu, a je</w:t>
            </w:r>
            <w:r w:rsidR="005F552E">
              <w:rPr>
                <w:sz w:val="22"/>
                <w:szCs w:val="22"/>
              </w:rPr>
              <w:t>-</w:t>
            </w:r>
            <w:r w:rsidR="00E76CF4">
              <w:rPr>
                <w:sz w:val="22"/>
                <w:szCs w:val="22"/>
              </w:rPr>
              <w:t>li statutárním orgánem žadatele či členem statutárního orgánu žadatele právnická osoba, musí tento předpoklad splňovat jak tato právnická osoba, tak její statutární orgán nebo každý člen statutárního orgánu této právnické osoby; podává-li Žádost o poskytnutí podpory zahraniční právnická osoba prostřednictvím své organizační složky, musí předpoklad podle tohoto písmene splňovat vedle uvedených osob rovněž vedoucí této organizační složky; tento základní kvalifikační předpoklad musí žadatel splňovat jak ve vztahu k území České republiky, tak i k</w:t>
            </w:r>
            <w:r w:rsidR="009079A4">
              <w:rPr>
                <w:sz w:val="22"/>
                <w:szCs w:val="22"/>
              </w:rPr>
              <w:t xml:space="preserve"> </w:t>
            </w:r>
            <w:r w:rsidR="00E76CF4">
              <w:rPr>
                <w:sz w:val="22"/>
                <w:szCs w:val="22"/>
              </w:rPr>
              <w:t>zemi svého sídla, místa podnikání či bydliště; nebyl v posledních třech letech disciplinárně potrestán podle zvláštních předpisů upravujících výkon odborné činnosti, pokud tato činnost souvisí s předmětem podpory,</w:t>
            </w:r>
          </w:p>
          <w:p w14:paraId="1D847D28" w14:textId="77777777" w:rsidR="00E76CF4" w:rsidRDefault="00E76CF4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řešením projektu neporuší autorská</w:t>
            </w:r>
            <w:r w:rsidR="009079A4">
              <w:rPr>
                <w:sz w:val="22"/>
                <w:szCs w:val="22"/>
              </w:rPr>
              <w:t xml:space="preserve"> a průmyslová</w:t>
            </w:r>
            <w:r>
              <w:rPr>
                <w:sz w:val="22"/>
                <w:szCs w:val="22"/>
              </w:rPr>
              <w:t xml:space="preserve"> práva</w:t>
            </w:r>
            <w:r w:rsidR="009079A4">
              <w:rPr>
                <w:sz w:val="22"/>
                <w:szCs w:val="22"/>
              </w:rPr>
              <w:t xml:space="preserve"> třetích osob ve smyslu zákona č. 527/1990 S., o vynálezech a zlepšovacích návrzích, ve znění pozdějších předpisů, a zákona č. 121/2000 Sb., autorský zákon, ve znění pozdějších předpisů.</w:t>
            </w:r>
          </w:p>
          <w:p w14:paraId="7EC23C46" w14:textId="77777777" w:rsidR="009079A4" w:rsidRDefault="009079A4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 zajištěny finanční zdroje na spolufinancování projektu ve stanovené výši a struktuře (neakceptovatelné je spolufinancování prostřednictvím leasingu),</w:t>
            </w:r>
          </w:p>
          <w:p w14:paraId="7C8F33F9" w14:textId="77777777" w:rsidR="009079A4" w:rsidRDefault="009079A4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oznámí bez zbytečného odkladu </w:t>
            </w:r>
            <w:r w:rsidR="005F552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oskytovateli dotace (Liberecký kraj) veškeré změny v údajích, uvedených v této Žádosti o poskytnutí podpory v průběhu jejího posuzování,</w:t>
            </w:r>
          </w:p>
          <w:p w14:paraId="1CC9E30D" w14:textId="77777777" w:rsidR="009079A4" w:rsidRDefault="009079A4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již nebyla schválena jemu ani jeho partnerům podpora od Libereckého kraje na realizaci předkládané</w:t>
            </w:r>
            <w:r w:rsidR="00CE5948">
              <w:rPr>
                <w:sz w:val="22"/>
                <w:szCs w:val="22"/>
              </w:rPr>
              <w:t>ho projektu,</w:t>
            </w:r>
          </w:p>
          <w:p w14:paraId="08182C7D" w14:textId="77777777" w:rsidR="00CE5948" w:rsidRPr="00136853" w:rsidRDefault="008278A5" w:rsidP="00B218BE">
            <w:pPr>
              <w:numPr>
                <w:ilvl w:val="0"/>
                <w:numId w:val="18"/>
              </w:numPr>
              <w:tabs>
                <w:tab w:val="left" w:pos="347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5F552E">
              <w:rPr>
                <w:b/>
                <w:bCs/>
                <w:sz w:val="22"/>
                <w:szCs w:val="22"/>
              </w:rPr>
              <w:t>o</w:t>
            </w:r>
            <w:r w:rsidR="00CE5948" w:rsidRPr="005F552E">
              <w:rPr>
                <w:b/>
                <w:bCs/>
                <w:sz w:val="22"/>
                <w:szCs w:val="22"/>
              </w:rPr>
              <w:t>sobní výda</w:t>
            </w:r>
            <w:r w:rsidR="00EB648A" w:rsidRPr="005F552E">
              <w:rPr>
                <w:b/>
                <w:bCs/>
                <w:sz w:val="22"/>
                <w:szCs w:val="22"/>
              </w:rPr>
              <w:t xml:space="preserve">je </w:t>
            </w:r>
            <w:r w:rsidR="005F552E" w:rsidRPr="005F552E">
              <w:rPr>
                <w:b/>
                <w:bCs/>
                <w:sz w:val="22"/>
                <w:szCs w:val="22"/>
              </w:rPr>
              <w:t>tvoří</w:t>
            </w:r>
            <w:r w:rsidR="00EB648A" w:rsidRPr="005F552E">
              <w:rPr>
                <w:b/>
                <w:bCs/>
                <w:sz w:val="22"/>
                <w:szCs w:val="22"/>
              </w:rPr>
              <w:t xml:space="preserve"> maximálně </w:t>
            </w:r>
            <w:r w:rsidR="009633EC">
              <w:rPr>
                <w:b/>
                <w:bCs/>
                <w:sz w:val="22"/>
                <w:szCs w:val="22"/>
              </w:rPr>
              <w:t>50</w:t>
            </w:r>
            <w:r w:rsidR="009633EC" w:rsidRPr="005F552E">
              <w:rPr>
                <w:b/>
                <w:bCs/>
                <w:sz w:val="22"/>
                <w:szCs w:val="22"/>
              </w:rPr>
              <w:t xml:space="preserve"> %</w:t>
            </w:r>
            <w:r w:rsidR="00CE5948" w:rsidRPr="005F552E">
              <w:rPr>
                <w:b/>
                <w:bCs/>
                <w:sz w:val="22"/>
                <w:szCs w:val="22"/>
              </w:rPr>
              <w:t xml:space="preserve"> skutečných celkových </w:t>
            </w:r>
            <w:r w:rsidR="005F552E">
              <w:rPr>
                <w:b/>
                <w:bCs/>
                <w:sz w:val="22"/>
                <w:szCs w:val="22"/>
              </w:rPr>
              <w:t>výdajů</w:t>
            </w:r>
            <w:r w:rsidR="00CE5948" w:rsidRPr="005F552E">
              <w:rPr>
                <w:b/>
                <w:bCs/>
                <w:sz w:val="22"/>
                <w:szCs w:val="22"/>
              </w:rPr>
              <w:t xml:space="preserve"> </w:t>
            </w:r>
            <w:r w:rsidR="005F552E">
              <w:rPr>
                <w:b/>
                <w:bCs/>
                <w:sz w:val="22"/>
                <w:szCs w:val="22"/>
              </w:rPr>
              <w:t xml:space="preserve">poskytnuté </w:t>
            </w:r>
            <w:r w:rsidR="00CE5948" w:rsidRPr="005F552E">
              <w:rPr>
                <w:b/>
                <w:bCs/>
                <w:sz w:val="22"/>
                <w:szCs w:val="22"/>
              </w:rPr>
              <w:t>dotace</w:t>
            </w:r>
            <w:r w:rsidR="00CE5948">
              <w:rPr>
                <w:sz w:val="22"/>
                <w:szCs w:val="22"/>
              </w:rPr>
              <w:t>.</w:t>
            </w:r>
          </w:p>
          <w:p w14:paraId="226F64D2" w14:textId="77777777" w:rsidR="00CE5948" w:rsidRDefault="00CE5948" w:rsidP="009079A4">
            <w:pPr>
              <w:tabs>
                <w:tab w:val="left" w:pos="347"/>
              </w:tabs>
              <w:spacing w:before="60" w:after="60"/>
              <w:jc w:val="both"/>
              <w:rPr>
                <w:b/>
                <w:sz w:val="22"/>
                <w:szCs w:val="22"/>
              </w:rPr>
            </w:pPr>
          </w:p>
          <w:p w14:paraId="267B829D" w14:textId="77777777" w:rsidR="009079A4" w:rsidRPr="00E44AEB" w:rsidRDefault="009079A4" w:rsidP="00131422">
            <w:pPr>
              <w:spacing w:before="60" w:after="60"/>
              <w:ind w:left="331"/>
              <w:jc w:val="both"/>
              <w:rPr>
                <w:b/>
                <w:bCs/>
                <w:sz w:val="22"/>
                <w:szCs w:val="22"/>
              </w:rPr>
            </w:pPr>
            <w:r w:rsidRPr="00131422">
              <w:rPr>
                <w:b/>
                <w:sz w:val="22"/>
                <w:szCs w:val="22"/>
              </w:rPr>
              <w:t>Partnerství v projektu</w:t>
            </w:r>
          </w:p>
          <w:p w14:paraId="6B4E8EF5" w14:textId="77777777" w:rsidR="009079A4" w:rsidRPr="00131422" w:rsidRDefault="009079A4" w:rsidP="00131422">
            <w:pPr>
              <w:spacing w:before="60" w:after="60"/>
              <w:ind w:left="331"/>
              <w:jc w:val="both"/>
              <w:rPr>
                <w:bCs/>
                <w:sz w:val="22"/>
                <w:szCs w:val="22"/>
              </w:rPr>
            </w:pPr>
            <w:r w:rsidRPr="00131422">
              <w:rPr>
                <w:bCs/>
                <w:sz w:val="22"/>
                <w:szCs w:val="22"/>
              </w:rPr>
              <w:t>Žadatelé mohou jednat jednotlivě nebo ve</w:t>
            </w:r>
            <w:r w:rsidR="008278A5" w:rsidRPr="00131422">
              <w:rPr>
                <w:bCs/>
                <w:sz w:val="22"/>
                <w:szCs w:val="22"/>
              </w:rPr>
              <w:t xml:space="preserve"> vzájemné spolupráci s partnery.</w:t>
            </w:r>
          </w:p>
          <w:p w14:paraId="3FCF499C" w14:textId="77777777" w:rsidR="00A2442F" w:rsidRDefault="00A2442F" w:rsidP="00131422">
            <w:pPr>
              <w:tabs>
                <w:tab w:val="left" w:pos="347"/>
              </w:tabs>
              <w:spacing w:before="60" w:after="60"/>
              <w:ind w:left="720"/>
              <w:jc w:val="both"/>
              <w:rPr>
                <w:b/>
                <w:sz w:val="22"/>
                <w:szCs w:val="22"/>
              </w:rPr>
            </w:pPr>
          </w:p>
          <w:p w14:paraId="0E47C236" w14:textId="77777777" w:rsidR="00131422" w:rsidRPr="00131422" w:rsidRDefault="001F48D5" w:rsidP="00131422">
            <w:pPr>
              <w:spacing w:before="60" w:after="60"/>
              <w:ind w:left="331"/>
              <w:jc w:val="both"/>
              <w:rPr>
                <w:b/>
                <w:sz w:val="22"/>
                <w:szCs w:val="22"/>
              </w:rPr>
            </w:pPr>
            <w:r w:rsidRPr="00131422">
              <w:rPr>
                <w:b/>
                <w:sz w:val="22"/>
                <w:szCs w:val="22"/>
              </w:rPr>
              <w:lastRenderedPageBreak/>
              <w:t>Z poskytnuté dotace nelze hradit:</w:t>
            </w:r>
          </w:p>
          <w:p w14:paraId="71F2519A" w14:textId="77777777" w:rsidR="00131422" w:rsidRDefault="008278A5" w:rsidP="00131422">
            <w:pPr>
              <w:numPr>
                <w:ilvl w:val="0"/>
                <w:numId w:val="39"/>
              </w:numPr>
              <w:spacing w:before="60" w:after="60"/>
              <w:jc w:val="both"/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</w:pPr>
            <w:r w:rsidRPr="00A2442F"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>p</w:t>
            </w:r>
            <w:r w:rsidR="00136853" w:rsidRPr="00A2442F"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>oskytování sociálních služeb</w:t>
            </w:r>
            <w:r w:rsidR="00136853" w:rsidRPr="00A2442F">
              <w:rPr>
                <w:b/>
                <w:sz w:val="22"/>
                <w:szCs w:val="22"/>
              </w:rPr>
              <w:t xml:space="preserve"> </w:t>
            </w:r>
            <w:r w:rsidR="00136853" w:rsidRPr="00A2442F"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>definovaných v zákoně č. 108/2006 Sb., o sociálních službách, ve znění pozdějších předpisů</w:t>
            </w:r>
            <w:r w:rsidR="00625413" w:rsidRPr="00A2442F"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>,</w:t>
            </w:r>
          </w:p>
          <w:p w14:paraId="783185CA" w14:textId="77777777" w:rsidR="00131422" w:rsidRDefault="008278A5" w:rsidP="00131422">
            <w:pPr>
              <w:numPr>
                <w:ilvl w:val="0"/>
                <w:numId w:val="39"/>
              </w:numPr>
              <w:spacing w:before="60" w:after="60"/>
              <w:jc w:val="both"/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>p</w:t>
            </w:r>
            <w:r w:rsidR="00625413"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>rojekty</w:t>
            </w:r>
            <w:r w:rsidR="00B218BE"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B218BE" w:rsidRPr="00B218BE"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>(činnosti)</w:t>
            </w:r>
            <w:r w:rsidR="00625413" w:rsidRPr="00B218BE"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="00625413"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 xml:space="preserve"> na které byla podána žádost o dotaci v jiném programu Dotačního fondu Libereckého kraje</w:t>
            </w:r>
            <w:r>
              <w:rPr>
                <w:rStyle w:val="Nadpis3Char"/>
                <w:rFonts w:ascii="Times New Roman" w:hAnsi="Times New Roman"/>
                <w:b w:val="0"/>
                <w:sz w:val="22"/>
                <w:szCs w:val="22"/>
              </w:rPr>
              <w:t xml:space="preserve"> či žádost o individuální dotaci u Libereckého kraje</w:t>
            </w:r>
          </w:p>
          <w:p w14:paraId="1EE69889" w14:textId="77777777" w:rsidR="00B218BE" w:rsidRPr="009633EC" w:rsidRDefault="00A2442F" w:rsidP="004500F0">
            <w:pPr>
              <w:numPr>
                <w:ilvl w:val="0"/>
                <w:numId w:val="47"/>
              </w:numPr>
              <w:spacing w:before="60" w:after="60"/>
              <w:ind w:left="752" w:hanging="425"/>
              <w:jc w:val="both"/>
              <w:rPr>
                <w:bCs/>
                <w:sz w:val="24"/>
                <w:szCs w:val="24"/>
              </w:rPr>
            </w:pPr>
            <w:r w:rsidRPr="009633EC">
              <w:rPr>
                <w:bCs/>
                <w:sz w:val="24"/>
                <w:szCs w:val="24"/>
              </w:rPr>
              <w:t>V</w:t>
            </w:r>
            <w:r w:rsidR="001A3C7B" w:rsidRPr="009633EC">
              <w:rPr>
                <w:bCs/>
                <w:sz w:val="24"/>
                <w:szCs w:val="24"/>
              </w:rPr>
              <w:t xml:space="preserve"> rámci tohoto programu nebudou podporovány aktivity škol a školských zařízení dle školního vzdělávacího programu, příměstské tábory, nebo akce pořádané pro děti/žáky předškolních zařízení nebo škol a školských zařízení, které probíhají zcela nebo částečně v době školního vyučování. </w:t>
            </w:r>
          </w:p>
          <w:p w14:paraId="0F7686E1" w14:textId="77777777" w:rsidR="009633EC" w:rsidRPr="009633EC" w:rsidRDefault="009633EC" w:rsidP="009633EC">
            <w:pPr>
              <w:numPr>
                <w:ilvl w:val="0"/>
                <w:numId w:val="47"/>
              </w:numPr>
              <w:spacing w:before="60" w:after="60"/>
              <w:ind w:left="752" w:hanging="425"/>
              <w:jc w:val="both"/>
              <w:rPr>
                <w:bCs/>
                <w:sz w:val="24"/>
                <w:szCs w:val="24"/>
              </w:rPr>
            </w:pPr>
            <w:r w:rsidRPr="009633EC">
              <w:rPr>
                <w:bCs/>
                <w:sz w:val="24"/>
                <w:szCs w:val="24"/>
              </w:rPr>
              <w:t>Jsou podporovány pouze nekomerční akce, jejichž cílem není generování zisku.</w:t>
            </w:r>
          </w:p>
          <w:p w14:paraId="512127AD" w14:textId="77777777" w:rsidR="004500F0" w:rsidRPr="00A2442F" w:rsidRDefault="004500F0" w:rsidP="00131422">
            <w:pPr>
              <w:spacing w:before="60" w:after="60"/>
              <w:ind w:left="331"/>
              <w:jc w:val="both"/>
              <w:rPr>
                <w:bCs/>
                <w:sz w:val="22"/>
                <w:szCs w:val="22"/>
              </w:rPr>
            </w:pPr>
          </w:p>
        </w:tc>
      </w:tr>
      <w:tr w:rsidR="00433475" w:rsidRPr="00295029" w14:paraId="538ED584" w14:textId="77777777" w:rsidTr="009633E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8DC8F4" w14:textId="77777777" w:rsidR="00433475" w:rsidRPr="00295029" w:rsidRDefault="00433475" w:rsidP="009A4E93">
            <w:pPr>
              <w:jc w:val="center"/>
              <w:rPr>
                <w:sz w:val="22"/>
                <w:szCs w:val="22"/>
              </w:rPr>
            </w:pPr>
            <w:r w:rsidRPr="00295029">
              <w:rPr>
                <w:sz w:val="22"/>
                <w:szCs w:val="22"/>
              </w:rPr>
              <w:lastRenderedPageBreak/>
              <w:t>C.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328F6" w14:textId="77777777" w:rsidR="00433475" w:rsidRPr="00295029" w:rsidRDefault="00433475" w:rsidP="009A4E93">
            <w:pPr>
              <w:jc w:val="center"/>
              <w:rPr>
                <w:b/>
                <w:sz w:val="22"/>
                <w:szCs w:val="22"/>
              </w:rPr>
            </w:pPr>
            <w:r w:rsidRPr="00295029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723A3" w14:textId="77777777" w:rsidR="0012647D" w:rsidRPr="00571EE3" w:rsidRDefault="00433475" w:rsidP="00731AA2">
            <w:pPr>
              <w:autoSpaceDE/>
              <w:autoSpaceDN/>
              <w:jc w:val="both"/>
              <w:rPr>
                <w:b/>
                <w:bCs/>
                <w:sz w:val="22"/>
                <w:szCs w:val="22"/>
              </w:rPr>
            </w:pPr>
            <w:r w:rsidRPr="00571EE3">
              <w:rPr>
                <w:b/>
                <w:bCs/>
                <w:sz w:val="22"/>
                <w:szCs w:val="22"/>
              </w:rPr>
              <w:t>Účelová neinvestiční dotace</w:t>
            </w:r>
          </w:p>
        </w:tc>
      </w:tr>
      <w:tr w:rsidR="00433475" w:rsidRPr="00295029" w14:paraId="76B80B94" w14:textId="77777777" w:rsidTr="009633EC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A216BA" w14:textId="77777777" w:rsidR="00433475" w:rsidRPr="00295029" w:rsidRDefault="00433475" w:rsidP="009A4E93">
            <w:pPr>
              <w:jc w:val="center"/>
              <w:rPr>
                <w:sz w:val="22"/>
                <w:szCs w:val="22"/>
              </w:rPr>
            </w:pPr>
            <w:r w:rsidRPr="00295029">
              <w:rPr>
                <w:sz w:val="22"/>
                <w:szCs w:val="22"/>
              </w:rPr>
              <w:t>D.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E9504" w14:textId="77777777" w:rsidR="00433475" w:rsidRPr="00295029" w:rsidRDefault="00433475" w:rsidP="009A4E93">
            <w:pPr>
              <w:jc w:val="center"/>
              <w:rPr>
                <w:b/>
                <w:sz w:val="22"/>
                <w:szCs w:val="22"/>
              </w:rPr>
            </w:pPr>
            <w:r w:rsidRPr="00295029">
              <w:rPr>
                <w:b/>
                <w:sz w:val="22"/>
                <w:szCs w:val="22"/>
              </w:rPr>
              <w:t>Termín realizace aktivit</w:t>
            </w:r>
            <w:r w:rsidR="00F03B9A">
              <w:rPr>
                <w:b/>
                <w:sz w:val="22"/>
                <w:szCs w:val="22"/>
              </w:rPr>
              <w:t xml:space="preserve"> / časová způsobilost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7A42D" w14:textId="77777777" w:rsidR="00433475" w:rsidRDefault="00910C07" w:rsidP="00A85BFD">
            <w:pPr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</w:t>
            </w:r>
            <w:r w:rsidR="00EB648A">
              <w:rPr>
                <w:b/>
                <w:sz w:val="24"/>
                <w:szCs w:val="24"/>
              </w:rPr>
              <w:t xml:space="preserve"> 01</w:t>
            </w:r>
            <w:r w:rsidR="0038799F">
              <w:rPr>
                <w:b/>
                <w:sz w:val="24"/>
                <w:szCs w:val="24"/>
              </w:rPr>
              <w:t xml:space="preserve">. </w:t>
            </w:r>
            <w:r w:rsidR="00AE59FC">
              <w:rPr>
                <w:b/>
                <w:sz w:val="24"/>
                <w:szCs w:val="24"/>
              </w:rPr>
              <w:t xml:space="preserve">2026 </w:t>
            </w:r>
            <w:r w:rsidR="00433475">
              <w:rPr>
                <w:b/>
                <w:sz w:val="24"/>
                <w:szCs w:val="24"/>
              </w:rPr>
              <w:t>- 3</w:t>
            </w:r>
            <w:r w:rsidR="00986564">
              <w:rPr>
                <w:b/>
                <w:sz w:val="24"/>
                <w:szCs w:val="24"/>
              </w:rPr>
              <w:t>1. 12. 202</w:t>
            </w:r>
            <w:r w:rsidR="00AD5823">
              <w:rPr>
                <w:b/>
                <w:sz w:val="24"/>
                <w:szCs w:val="24"/>
              </w:rPr>
              <w:t>6</w:t>
            </w:r>
          </w:p>
          <w:p w14:paraId="7722377F" w14:textId="77777777" w:rsidR="00F03B9A" w:rsidRPr="00295029" w:rsidRDefault="00F03B9A" w:rsidP="00A85BFD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Časově způsobilé jsou náklady vzniklé v době realizace projektu. Datum zahájení realizace projektu nesmí předcházet 1. lednu </w:t>
            </w:r>
            <w:r w:rsidR="00AD5823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 xml:space="preserve">. Datum ukončení realizace projektu nesmí být po 31. prosinci </w:t>
            </w:r>
            <w:r w:rsidR="00AD5823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</w:t>
            </w:r>
          </w:p>
        </w:tc>
      </w:tr>
      <w:tr w:rsidR="005142F9" w:rsidRPr="00295029" w14:paraId="1EF64E69" w14:textId="77777777" w:rsidTr="009633EC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A12421" w14:textId="77777777" w:rsidR="005142F9" w:rsidRPr="00295029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F3C719" w14:textId="77777777" w:rsidR="005142F9" w:rsidRPr="00295029" w:rsidRDefault="005142F9" w:rsidP="009A4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Místo realizace: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A045E" w14:textId="77777777" w:rsidR="005142F9" w:rsidRPr="00A85BFD" w:rsidRDefault="005142F9" w:rsidP="001040F1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celý Liberecký kraj</w:t>
            </w:r>
          </w:p>
        </w:tc>
      </w:tr>
      <w:tr w:rsidR="00684C67" w:rsidRPr="00295029" w14:paraId="7EC79D24" w14:textId="77777777" w:rsidTr="009633E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2AD7D3" w14:textId="77777777" w:rsidR="00684C67" w:rsidRPr="00295029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684C67">
              <w:rPr>
                <w:sz w:val="22"/>
                <w:szCs w:val="22"/>
              </w:rPr>
              <w:t>.</w:t>
            </w:r>
          </w:p>
        </w:tc>
        <w:tc>
          <w:tcPr>
            <w:tcW w:w="898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6B703" w14:textId="77777777" w:rsidR="00684C67" w:rsidRDefault="00684C67" w:rsidP="001040F1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Požadavky na zpracování Žádosti o poskytnutí dotace</w:t>
            </w:r>
          </w:p>
        </w:tc>
      </w:tr>
      <w:tr w:rsidR="00684C67" w:rsidRPr="00295029" w14:paraId="65C80D9B" w14:textId="77777777" w:rsidTr="009633EC">
        <w:tblPrEx>
          <w:tblLook w:val="01E0" w:firstRow="1" w:lastRow="1" w:firstColumn="1" w:lastColumn="1" w:noHBand="0" w:noVBand="0"/>
        </w:tblPrEx>
        <w:trPr>
          <w:trHeight w:val="677"/>
        </w:trPr>
        <w:tc>
          <w:tcPr>
            <w:tcW w:w="6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E470FA" w14:textId="77777777" w:rsidR="00684C67" w:rsidRDefault="00684C67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F0D40" w14:textId="77777777" w:rsidR="00CE5948" w:rsidRDefault="00CE5948" w:rsidP="001040F1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14:paraId="7A3C0F56" w14:textId="18B26314" w:rsidR="00684C67" w:rsidRDefault="00684C67" w:rsidP="00104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Žádost o poskytnutí dotace </w:t>
            </w:r>
            <w:r w:rsidR="00A35D7F">
              <w:rPr>
                <w:sz w:val="24"/>
                <w:szCs w:val="24"/>
              </w:rPr>
              <w:t xml:space="preserve">včetně příloh </w:t>
            </w:r>
            <w:r>
              <w:rPr>
                <w:sz w:val="24"/>
                <w:szCs w:val="24"/>
              </w:rPr>
              <w:t>musí být předložen</w:t>
            </w:r>
            <w:r w:rsidR="00F4573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na formuláři </w:t>
            </w:r>
            <w:r w:rsidR="00FB0510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Žádost o poskytnutí dotace</w:t>
            </w:r>
            <w:r w:rsidR="00FB0510">
              <w:rPr>
                <w:sz w:val="24"/>
                <w:szCs w:val="24"/>
              </w:rPr>
              <w:t>“</w:t>
            </w:r>
            <w:r w:rsidR="00910C07">
              <w:rPr>
                <w:sz w:val="24"/>
                <w:szCs w:val="24"/>
              </w:rPr>
              <w:t xml:space="preserve"> </w:t>
            </w:r>
            <w:r w:rsidR="00A35D7F">
              <w:rPr>
                <w:sz w:val="24"/>
                <w:szCs w:val="24"/>
              </w:rPr>
              <w:t xml:space="preserve">prostřednictvím dotačního portálu kraje </w:t>
            </w:r>
            <w:r w:rsidR="00F45738">
              <w:rPr>
                <w:b/>
                <w:sz w:val="24"/>
                <w:szCs w:val="24"/>
              </w:rPr>
              <w:t xml:space="preserve">v </w:t>
            </w:r>
            <w:r>
              <w:rPr>
                <w:b/>
                <w:sz w:val="24"/>
                <w:szCs w:val="24"/>
              </w:rPr>
              <w:t>elektronické podobě</w:t>
            </w:r>
            <w:r w:rsidR="00A35D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35D7F">
              <w:rPr>
                <w:sz w:val="24"/>
                <w:szCs w:val="24"/>
              </w:rPr>
              <w:t xml:space="preserve">Odkaz na dotační portál </w:t>
            </w:r>
            <w:r>
              <w:rPr>
                <w:sz w:val="24"/>
                <w:szCs w:val="24"/>
              </w:rPr>
              <w:t>je zveřejněn ke každému konkrétnímu programu na internetových stránkách Libereckého kraje. Formulář Žádosti o poskytnutí dotace je nutné vyplnit pečlivě a co možná nejjasněji, aby bylo usnadněno její vyhodnocení. Je nutné uvést dostatek podrobných údajů zajišťujících srozumitelnost projektu, zejména pokud jde o cíle, kterých má projekt dosáhnout</w:t>
            </w:r>
            <w:r w:rsidR="00FB05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význam navrhovaného projektu pro cíle programu.</w:t>
            </w:r>
          </w:p>
          <w:p w14:paraId="527559AE" w14:textId="3EE2DD27" w:rsidR="00A35D7F" w:rsidRDefault="00A35D7F" w:rsidP="00104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o poskytnutí dotace nemusí být elektronicky podepsaná.</w:t>
            </w:r>
          </w:p>
          <w:p w14:paraId="6D255432" w14:textId="77777777" w:rsidR="00684C67" w:rsidRDefault="002E7370" w:rsidP="001040F1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Rukou psané Ž</w:t>
            </w:r>
            <w:r w:rsidR="00684C67">
              <w:rPr>
                <w:b/>
                <w:sz w:val="24"/>
                <w:szCs w:val="24"/>
              </w:rPr>
              <w:t>ádosti</w:t>
            </w:r>
            <w:r>
              <w:rPr>
                <w:b/>
                <w:sz w:val="24"/>
                <w:szCs w:val="24"/>
              </w:rPr>
              <w:t xml:space="preserve"> o poskytnutí dotace nebudou přijaty.</w:t>
            </w:r>
          </w:p>
          <w:p w14:paraId="4C1BE90A" w14:textId="77777777" w:rsidR="00CE5948" w:rsidRPr="00684C67" w:rsidRDefault="00CE5948" w:rsidP="001040F1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</w:tr>
      <w:tr w:rsidR="00433475" w:rsidRPr="00295029" w14:paraId="263FC5CB" w14:textId="77777777" w:rsidTr="009633EC">
        <w:tblPrEx>
          <w:tblLook w:val="01E0" w:firstRow="1" w:lastRow="1" w:firstColumn="1" w:lastColumn="1" w:noHBand="0" w:noVBand="0"/>
        </w:tblPrEx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EDF81" w14:textId="77777777" w:rsidR="00433475" w:rsidRPr="00295029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F47354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13CCB" w14:textId="77777777" w:rsidR="00433475" w:rsidRPr="00295029" w:rsidRDefault="00433475" w:rsidP="009A4E93">
            <w:pPr>
              <w:jc w:val="center"/>
              <w:rPr>
                <w:b/>
                <w:sz w:val="22"/>
                <w:szCs w:val="22"/>
              </w:rPr>
            </w:pPr>
            <w:r w:rsidRPr="00295029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DDFDB" w14:textId="77777777" w:rsidR="0003627A" w:rsidRDefault="0003627A" w:rsidP="0003627A">
            <w:pPr>
              <w:jc w:val="both"/>
              <w:rPr>
                <w:b/>
                <w:bCs/>
                <w:sz w:val="24"/>
                <w:szCs w:val="24"/>
              </w:rPr>
            </w:pPr>
            <w:r w:rsidRPr="003A1624">
              <w:rPr>
                <w:b/>
                <w:bCs/>
                <w:sz w:val="24"/>
                <w:szCs w:val="24"/>
              </w:rPr>
              <w:t>Žádost o poskytnutí dotace zveřejněná na Dotačním webu Libereckého kraje se podává včetně povinných příloh prostřednictvím formuláře „</w:t>
            </w:r>
            <w:r w:rsidRPr="003A1624">
              <w:rPr>
                <w:b/>
                <w:bCs/>
                <w:i/>
                <w:iCs/>
                <w:sz w:val="24"/>
                <w:szCs w:val="24"/>
              </w:rPr>
              <w:t>Žádost o poskytnutí dotace z rozpočtu Libereckého kraje</w:t>
            </w:r>
            <w:r w:rsidRPr="003A1624">
              <w:rPr>
                <w:b/>
                <w:bCs/>
                <w:sz w:val="24"/>
                <w:szCs w:val="24"/>
              </w:rPr>
              <w:t>“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A1624">
              <w:rPr>
                <w:b/>
                <w:bCs/>
                <w:sz w:val="24"/>
                <w:szCs w:val="24"/>
              </w:rPr>
              <w:t>POUZE ELEKTRONICKY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3A1624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4981E21A" w14:textId="77777777" w:rsidR="0003627A" w:rsidRDefault="0003627A" w:rsidP="0003627A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C5">
              <w:rPr>
                <w:rFonts w:ascii="Times New Roman" w:hAnsi="Times New Roman"/>
                <w:sz w:val="24"/>
                <w:szCs w:val="24"/>
              </w:rPr>
              <w:t xml:space="preserve">Žádost o poskytnutí dotace předkládá žadatel na příslušném formuláři včetně příloh prostřednictvím dotačního portálu kraje v elektronické podobě. </w:t>
            </w:r>
            <w:r w:rsidRPr="009658C5">
              <w:rPr>
                <w:rFonts w:ascii="Times New Roman" w:hAnsi="Times New Roman"/>
                <w:b/>
                <w:bCs/>
                <w:sz w:val="24"/>
                <w:szCs w:val="24"/>
              </w:rPr>
              <w:t>Podpis žadatele na žádosti je nahrazen fikcí podpisu podle ustanovení § 8 zákona č. 365/2000 Sb., o informačních systémech veřejné správy, ve znění pozdějších předpisů.</w:t>
            </w:r>
            <w:r w:rsidRPr="00965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778870" w14:textId="77777777" w:rsidR="005E271C" w:rsidRPr="009658C5" w:rsidRDefault="005E271C" w:rsidP="0003627A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523220" w14:textId="59E3D576" w:rsidR="00433475" w:rsidRDefault="00433475" w:rsidP="006A7869">
            <w:pPr>
              <w:pStyle w:val="Odstavecseseznamem"/>
              <w:spacing w:before="120" w:after="12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Žádost musí být předložena </w:t>
            </w:r>
            <w:r w:rsidR="00A35D7F">
              <w:rPr>
                <w:rFonts w:ascii="Times New Roman" w:hAnsi="Times New Roman"/>
                <w:b/>
              </w:rPr>
              <w:t xml:space="preserve">od 19. 1. 2026 </w:t>
            </w:r>
            <w:r>
              <w:rPr>
                <w:rFonts w:ascii="Times New Roman" w:hAnsi="Times New Roman"/>
                <w:b/>
              </w:rPr>
              <w:t xml:space="preserve">do </w:t>
            </w:r>
            <w:r w:rsidR="00541A44">
              <w:rPr>
                <w:rFonts w:ascii="Times New Roman" w:hAnsi="Times New Roman"/>
                <w:b/>
              </w:rPr>
              <w:t>6</w:t>
            </w:r>
            <w:r w:rsidR="00DB396D">
              <w:rPr>
                <w:rFonts w:ascii="Times New Roman" w:hAnsi="Times New Roman"/>
                <w:b/>
              </w:rPr>
              <w:t xml:space="preserve">. 2. </w:t>
            </w:r>
            <w:r w:rsidR="00A35D7F">
              <w:rPr>
                <w:rFonts w:ascii="Times New Roman" w:hAnsi="Times New Roman"/>
                <w:b/>
              </w:rPr>
              <w:t xml:space="preserve">2026 </w:t>
            </w:r>
            <w:r w:rsidR="00EB648A" w:rsidRPr="00E23750">
              <w:rPr>
                <w:rFonts w:ascii="Times New Roman" w:hAnsi="Times New Roman"/>
                <w:b/>
              </w:rPr>
              <w:t xml:space="preserve">do </w:t>
            </w:r>
            <w:r w:rsidR="009228A2">
              <w:rPr>
                <w:rFonts w:ascii="Times New Roman" w:hAnsi="Times New Roman"/>
                <w:b/>
              </w:rPr>
              <w:t>24</w:t>
            </w:r>
            <w:r w:rsidR="00EB648A" w:rsidRPr="00E23750">
              <w:rPr>
                <w:rFonts w:ascii="Times New Roman" w:hAnsi="Times New Roman"/>
                <w:b/>
              </w:rPr>
              <w:t>:00</w:t>
            </w:r>
            <w:r w:rsidRPr="00700E40">
              <w:rPr>
                <w:rFonts w:ascii="Times New Roman" w:hAnsi="Times New Roman"/>
                <w:b/>
              </w:rPr>
              <w:t xml:space="preserve"> hodin</w:t>
            </w:r>
            <w:r w:rsidR="00EE4A36">
              <w:rPr>
                <w:rFonts w:ascii="Times New Roman" w:hAnsi="Times New Roman"/>
                <w:b/>
              </w:rPr>
              <w:t>.</w:t>
            </w:r>
            <w:r w:rsidRPr="00700E40">
              <w:rPr>
                <w:rFonts w:ascii="Times New Roman" w:hAnsi="Times New Roman"/>
                <w:b/>
              </w:rPr>
              <w:t xml:space="preserve"> </w:t>
            </w:r>
          </w:p>
          <w:p w14:paraId="42BDD6CC" w14:textId="4A268E18" w:rsidR="00433475" w:rsidRDefault="00433475" w:rsidP="006A7869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700E40">
              <w:rPr>
                <w:b/>
                <w:sz w:val="22"/>
                <w:szCs w:val="22"/>
              </w:rPr>
              <w:t>Rozhodující je datum doručení žádosti a jejích povinných příloh</w:t>
            </w:r>
            <w:r w:rsidR="00A35D7F">
              <w:rPr>
                <w:b/>
                <w:sz w:val="22"/>
                <w:szCs w:val="22"/>
              </w:rPr>
              <w:t xml:space="preserve"> (jsou uvedeny v bodě H)</w:t>
            </w:r>
            <w:r w:rsidRPr="00700E40">
              <w:rPr>
                <w:b/>
                <w:sz w:val="22"/>
                <w:szCs w:val="22"/>
              </w:rPr>
              <w:t>.</w:t>
            </w:r>
          </w:p>
          <w:p w14:paraId="07E639B0" w14:textId="77777777" w:rsidR="006A7869" w:rsidRPr="00295029" w:rsidRDefault="00487509" w:rsidP="006A7869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Žádos</w:t>
            </w:r>
            <w:r w:rsidR="00F47354">
              <w:rPr>
                <w:sz w:val="22"/>
                <w:szCs w:val="22"/>
              </w:rPr>
              <w:t>ti o poskytnutí dotace doručené</w:t>
            </w:r>
            <w:r w:rsidR="00F1591B">
              <w:rPr>
                <w:sz w:val="22"/>
                <w:szCs w:val="22"/>
              </w:rPr>
              <w:t xml:space="preserve"> po uplynutí lhůty pro příjem žádostí </w:t>
            </w:r>
            <w:r w:rsidR="00D440D4">
              <w:rPr>
                <w:sz w:val="22"/>
                <w:szCs w:val="22"/>
              </w:rPr>
              <w:t>budou vyřazeny a</w:t>
            </w:r>
            <w:r w:rsidR="00F1591B">
              <w:rPr>
                <w:sz w:val="22"/>
                <w:szCs w:val="22"/>
              </w:rPr>
              <w:t xml:space="preserve"> </w:t>
            </w:r>
            <w:r w:rsidR="00D440D4">
              <w:rPr>
                <w:sz w:val="22"/>
                <w:szCs w:val="22"/>
              </w:rPr>
              <w:t xml:space="preserve">žadatelé budou </w:t>
            </w:r>
            <w:r w:rsidR="00F1591B">
              <w:rPr>
                <w:sz w:val="22"/>
                <w:szCs w:val="22"/>
              </w:rPr>
              <w:t>nejpozději do</w:t>
            </w:r>
            <w:r w:rsidR="00D440D4">
              <w:rPr>
                <w:sz w:val="22"/>
                <w:szCs w:val="22"/>
              </w:rPr>
              <w:t xml:space="preserve"> </w:t>
            </w:r>
            <w:r w:rsidR="00F1591B">
              <w:rPr>
                <w:b/>
                <w:sz w:val="22"/>
                <w:szCs w:val="22"/>
              </w:rPr>
              <w:t xml:space="preserve">5 pracovních dnů </w:t>
            </w:r>
            <w:r w:rsidR="00D440D4">
              <w:rPr>
                <w:sz w:val="22"/>
                <w:szCs w:val="22"/>
              </w:rPr>
              <w:t>o vyřazení žádosti vyrozuměni</w:t>
            </w:r>
            <w:r w:rsidR="00F1591B">
              <w:rPr>
                <w:sz w:val="22"/>
                <w:szCs w:val="22"/>
              </w:rPr>
              <w:t>.</w:t>
            </w:r>
          </w:p>
        </w:tc>
      </w:tr>
      <w:tr w:rsidR="001F48D5" w:rsidRPr="00295029" w14:paraId="17CAD2DB" w14:textId="77777777" w:rsidTr="009633EC">
        <w:tblPrEx>
          <w:tblLook w:val="01E0" w:firstRow="1" w:lastRow="1" w:firstColumn="1" w:lastColumn="1" w:noHBand="0" w:noVBand="0"/>
        </w:tblPrEx>
        <w:trPr>
          <w:trHeight w:val="2070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93C0B4" w14:textId="77777777" w:rsidR="001F48D5" w:rsidRPr="00295029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</w:t>
            </w:r>
            <w:r w:rsidR="001F48D5" w:rsidRPr="00295029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4AFED" w14:textId="77777777" w:rsidR="001F48D5" w:rsidRPr="00295029" w:rsidRDefault="001F48D5" w:rsidP="009A4E93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295029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DFEBA" w14:textId="77777777" w:rsidR="00B80D3A" w:rsidRDefault="00B80D3A" w:rsidP="00B80D3A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Žádost o poskytnutí dota</w:t>
            </w:r>
            <w:r w:rsidR="00E852CD">
              <w:rPr>
                <w:rFonts w:ascii="Times New Roman" w:hAnsi="Times New Roman"/>
              </w:rPr>
              <w:t>ce musí být doprovázena</w:t>
            </w:r>
            <w:r>
              <w:rPr>
                <w:rFonts w:ascii="Times New Roman" w:hAnsi="Times New Roman"/>
              </w:rPr>
              <w:t xml:space="preserve"> </w:t>
            </w:r>
            <w:r w:rsidR="00E852CD">
              <w:rPr>
                <w:rFonts w:ascii="Times New Roman" w:hAnsi="Times New Roman"/>
              </w:rPr>
              <w:t>těmito povinnými</w:t>
            </w:r>
            <w:r>
              <w:rPr>
                <w:rFonts w:ascii="Times New Roman" w:hAnsi="Times New Roman"/>
              </w:rPr>
              <w:t xml:space="preserve"> příloh</w:t>
            </w:r>
            <w:r w:rsidR="00E852CD">
              <w:rPr>
                <w:rFonts w:ascii="Times New Roman" w:hAnsi="Times New Roman"/>
              </w:rPr>
              <w:t>ami</w:t>
            </w:r>
            <w:r>
              <w:rPr>
                <w:rFonts w:ascii="Times New Roman" w:hAnsi="Times New Roman"/>
              </w:rPr>
              <w:t>:</w:t>
            </w:r>
          </w:p>
          <w:p w14:paraId="0FAEFF8A" w14:textId="77F489B2" w:rsidR="00450C37" w:rsidRDefault="00450C37" w:rsidP="009767DA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41A4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Pr="00B80D3A">
              <w:rPr>
                <w:rFonts w:ascii="Times New Roman" w:hAnsi="Times New Roman"/>
              </w:rPr>
              <w:t>Podrobný popis projektu</w:t>
            </w:r>
          </w:p>
          <w:p w14:paraId="55256CC6" w14:textId="00D5634F" w:rsidR="001F48D5" w:rsidRPr="00996580" w:rsidRDefault="00450C37" w:rsidP="007777F0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A7DD9" w:rsidRPr="006E3BC4">
              <w:rPr>
                <w:rFonts w:ascii="Times New Roman" w:hAnsi="Times New Roman"/>
              </w:rPr>
              <w:t>.</w:t>
            </w:r>
            <w:r w:rsidR="00CA7DD9">
              <w:rPr>
                <w:rFonts w:ascii="Times New Roman" w:hAnsi="Times New Roman"/>
                <w:b/>
                <w:bCs/>
              </w:rPr>
              <w:t xml:space="preserve">   </w:t>
            </w:r>
            <w:r w:rsidR="00CA7DD9" w:rsidRPr="00B80D3A">
              <w:rPr>
                <w:rFonts w:ascii="Times New Roman" w:hAnsi="Times New Roman"/>
              </w:rPr>
              <w:t>Podrobný rozpočet projektu</w:t>
            </w:r>
            <w:r w:rsidR="00CA7DD9">
              <w:rPr>
                <w:rFonts w:ascii="Times New Roman" w:hAnsi="Times New Roman"/>
              </w:rPr>
              <w:t>, včetně popisu jednotlivých položek</w:t>
            </w:r>
          </w:p>
        </w:tc>
      </w:tr>
      <w:tr w:rsidR="009767DA" w:rsidRPr="00295029" w14:paraId="01E427B4" w14:textId="77777777" w:rsidTr="009633EC">
        <w:tblPrEx>
          <w:tblLook w:val="01E0" w:firstRow="1" w:lastRow="1" w:firstColumn="1" w:lastColumn="1" w:noHBand="0" w:noVBand="0"/>
        </w:tblPrEx>
        <w:trPr>
          <w:trHeight w:val="2070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07D6C0" w14:textId="77777777" w:rsidR="009767DA" w:rsidRPr="00295029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9767DA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6709F" w14:textId="77777777" w:rsidR="009767DA" w:rsidRPr="00295029" w:rsidRDefault="009767DA" w:rsidP="009A4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</w:t>
            </w:r>
            <w:r w:rsidRPr="00295029">
              <w:rPr>
                <w:b/>
                <w:sz w:val="22"/>
                <w:szCs w:val="22"/>
              </w:rPr>
              <w:t>ovinné přílohy k žádosti: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B5AAE" w14:textId="77777777" w:rsidR="009767DA" w:rsidRDefault="009767DA" w:rsidP="009767DA">
            <w:pPr>
              <w:pStyle w:val="Odstavecseseznamem"/>
              <w:numPr>
                <w:ilvl w:val="0"/>
                <w:numId w:val="27"/>
              </w:numPr>
              <w:spacing w:before="60" w:after="60" w:line="240" w:lineRule="auto"/>
              <w:ind w:left="317" w:hanging="283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Doklady prokazující profesní způsobilost žadatele (resp. jeho zaměstnanců)</w:t>
            </w:r>
          </w:p>
          <w:p w14:paraId="1B3293AA" w14:textId="77777777" w:rsidR="009767DA" w:rsidRDefault="009767DA" w:rsidP="009767DA">
            <w:pPr>
              <w:pStyle w:val="Odstavecseseznamem"/>
              <w:numPr>
                <w:ilvl w:val="0"/>
                <w:numId w:val="27"/>
              </w:numPr>
              <w:spacing w:before="60" w:after="60" w:line="240" w:lineRule="auto"/>
              <w:ind w:left="317" w:hanging="283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Poslední výroční zpráva žadatele</w:t>
            </w:r>
          </w:p>
          <w:p w14:paraId="7E579B0C" w14:textId="77777777" w:rsidR="00F57060" w:rsidRPr="00F57060" w:rsidRDefault="00F57060" w:rsidP="00F57060">
            <w:pPr>
              <w:pStyle w:val="Odstavecseseznamem"/>
              <w:numPr>
                <w:ilvl w:val="0"/>
                <w:numId w:val="27"/>
              </w:numPr>
              <w:spacing w:before="60" w:after="60" w:line="240" w:lineRule="auto"/>
              <w:ind w:left="317" w:hanging="283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Stanovisko pro přidělení dotace od samosprávy obce, ve které bude projekt realizován</w:t>
            </w:r>
          </w:p>
        </w:tc>
      </w:tr>
      <w:tr w:rsidR="00612966" w:rsidRPr="00295029" w14:paraId="036F63F8" w14:textId="77777777" w:rsidTr="009633EC">
        <w:tblPrEx>
          <w:tblLook w:val="01E0" w:firstRow="1" w:lastRow="1" w:firstColumn="1" w:lastColumn="1" w:noHBand="0" w:noVBand="0"/>
        </w:tblPrEx>
        <w:trPr>
          <w:trHeight w:val="1695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D3E01C" w14:textId="77777777" w:rsidR="00612966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612966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96318" w14:textId="77777777" w:rsidR="00612966" w:rsidRDefault="00612966" w:rsidP="009A4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Kontrola administrativního souladu: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B8728" w14:textId="77777777" w:rsidR="00612966" w:rsidRDefault="00612966" w:rsidP="009C4711">
            <w:pPr>
              <w:pStyle w:val="Odstavecseseznamem"/>
              <w:spacing w:before="60" w:after="60" w:line="240" w:lineRule="auto"/>
              <w:ind w:left="31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Kontrola dodržení splnění všech podmínek stanovených programem 5.1 Podpora integrace</w:t>
            </w:r>
            <w:r w:rsidR="009C4711">
              <w:rPr>
                <w:rFonts w:ascii="Times New Roman" w:hAnsi="Times New Roman"/>
              </w:rPr>
              <w:t xml:space="preserve"> národnostních menšin a cizinců.</w:t>
            </w:r>
          </w:p>
          <w:p w14:paraId="652CD189" w14:textId="77777777" w:rsidR="00244BE7" w:rsidRDefault="009C4711" w:rsidP="00244BE7">
            <w:pPr>
              <w:pStyle w:val="Odstavecseseznamem"/>
              <w:spacing w:before="60" w:after="60" w:line="240" w:lineRule="auto"/>
              <w:ind w:left="31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případě, že nebudou všechny podmínky programu splněny, bude žádost o poskytnutí dotace z dalšího hodnocení vyřazena.</w:t>
            </w:r>
          </w:p>
        </w:tc>
      </w:tr>
      <w:tr w:rsidR="00244BE7" w:rsidRPr="00295029" w14:paraId="59640438" w14:textId="77777777" w:rsidTr="009633EC">
        <w:tblPrEx>
          <w:tblLook w:val="01E0" w:firstRow="1" w:lastRow="1" w:firstColumn="1" w:lastColumn="1" w:noHBand="0" w:noVBand="0"/>
        </w:tblPrEx>
        <w:trPr>
          <w:trHeight w:val="2070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5AC37C" w14:textId="77777777" w:rsidR="00244BE7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44BE7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A5433" w14:textId="77777777" w:rsidR="00244BE7" w:rsidRDefault="00244BE7" w:rsidP="009A4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CEE70" w14:textId="77777777" w:rsidR="00244BE7" w:rsidRDefault="00244BE7" w:rsidP="009C4711">
            <w:pPr>
              <w:pStyle w:val="Odstavecseseznamem"/>
              <w:spacing w:before="60" w:after="60" w:line="240" w:lineRule="auto"/>
              <w:ind w:left="31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Viz příloha č. </w:t>
            </w:r>
            <w:r w:rsidRPr="007B53B4">
              <w:rPr>
                <w:rFonts w:ascii="Times New Roman" w:hAnsi="Times New Roman"/>
              </w:rPr>
              <w:t>3</w:t>
            </w:r>
          </w:p>
        </w:tc>
      </w:tr>
      <w:tr w:rsidR="001E4752" w:rsidRPr="00295029" w14:paraId="45178211" w14:textId="77777777" w:rsidTr="009633EC">
        <w:tblPrEx>
          <w:tblLook w:val="01E0" w:firstRow="1" w:lastRow="1" w:firstColumn="1" w:lastColumn="1" w:noHBand="0" w:noVBand="0"/>
        </w:tblPrEx>
        <w:trPr>
          <w:trHeight w:val="957"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02C7C2" w14:textId="77777777" w:rsidR="001E4752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1E4752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vMerge w:val="restart"/>
            <w:tcBorders>
              <w:top w:val="single" w:sz="12" w:space="0" w:color="auto"/>
            </w:tcBorders>
            <w:vAlign w:val="center"/>
          </w:tcPr>
          <w:p w14:paraId="1EB66181" w14:textId="77777777" w:rsidR="001E4752" w:rsidRDefault="001E4752" w:rsidP="009A4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Lhůty pro rozhodnutí </w:t>
            </w:r>
          </w:p>
        </w:tc>
        <w:tc>
          <w:tcPr>
            <w:tcW w:w="234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74770" w14:textId="77777777" w:rsidR="001E4752" w:rsidRDefault="001E4752" w:rsidP="00B9314D">
            <w:pPr>
              <w:pStyle w:val="Odstavecseseznamem"/>
              <w:spacing w:before="60" w:after="60" w:line="240" w:lineRule="auto"/>
              <w:ind w:left="31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Konzultace žádostí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C68A8" w14:textId="77777777" w:rsidR="00F03B9A" w:rsidRDefault="001E4752" w:rsidP="00B9314D">
            <w:pPr>
              <w:pStyle w:val="Odstavecseseznamem"/>
              <w:spacing w:before="60" w:after="60" w:line="240" w:lineRule="auto"/>
              <w:ind w:left="0"/>
              <w:contextualSpacing w:val="0"/>
              <w:rPr>
                <w:rFonts w:cs="Calibri"/>
                <w:i/>
              </w:rPr>
            </w:pPr>
            <w:r w:rsidRPr="00B9314D">
              <w:rPr>
                <w:rFonts w:cs="Calibri"/>
                <w:i/>
              </w:rPr>
              <w:t xml:space="preserve">Václav Strouhal, </w:t>
            </w:r>
            <w:proofErr w:type="spellStart"/>
            <w:r w:rsidRPr="00B9314D">
              <w:rPr>
                <w:rFonts w:cs="Calibri"/>
                <w:i/>
              </w:rPr>
              <w:t>DiS</w:t>
            </w:r>
            <w:proofErr w:type="spellEnd"/>
            <w:r w:rsidRPr="00B9314D">
              <w:rPr>
                <w:rFonts w:cs="Calibri"/>
                <w:i/>
              </w:rPr>
              <w:t>.,</w:t>
            </w:r>
          </w:p>
          <w:p w14:paraId="73D08D78" w14:textId="1FB8A5ED" w:rsidR="005B7872" w:rsidRDefault="005B7872" w:rsidP="00B9314D">
            <w:pPr>
              <w:pStyle w:val="Odstavecseseznamem"/>
              <w:spacing w:before="60" w:after="60" w:line="240" w:lineRule="auto"/>
              <w:ind w:left="0"/>
              <w:contextualSpacing w:val="0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Bc. Maxim Sačok,</w:t>
            </w:r>
          </w:p>
          <w:p w14:paraId="4C17CE1F" w14:textId="77777777" w:rsidR="001E4752" w:rsidRPr="00B9314D" w:rsidRDefault="00F03B9A" w:rsidP="00B9314D">
            <w:pPr>
              <w:pStyle w:val="Odstavecseseznamem"/>
              <w:spacing w:before="60" w:after="60" w:line="240" w:lineRule="auto"/>
              <w:ind w:left="0"/>
              <w:contextualSpacing w:val="0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Ing. Andrea Klimečková,         </w:t>
            </w:r>
            <w:r w:rsidR="001E4752" w:rsidRPr="00B9314D"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i/>
              </w:rPr>
              <w:t xml:space="preserve"> </w:t>
            </w:r>
            <w:r w:rsidR="001E4752" w:rsidRPr="00B9314D">
              <w:rPr>
                <w:rFonts w:cs="Calibri"/>
                <w:i/>
              </w:rPr>
              <w:t>odbor sociálních věcí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4B53FA" w14:textId="77777777" w:rsidR="00244BE7" w:rsidRPr="00765759" w:rsidRDefault="00244BE7" w:rsidP="00B9314D">
            <w:pPr>
              <w:pStyle w:val="Odstavecseseznamem"/>
              <w:spacing w:before="60" w:after="60" w:line="240" w:lineRule="auto"/>
              <w:ind w:left="317"/>
              <w:contextualSpacing w:val="0"/>
              <w:jc w:val="center"/>
              <w:rPr>
                <w:rFonts w:cs="Calibri"/>
                <w:i/>
              </w:rPr>
            </w:pPr>
          </w:p>
          <w:p w14:paraId="0CE17A0F" w14:textId="4E16CFDA" w:rsidR="001E4752" w:rsidRPr="00765759" w:rsidRDefault="00EE7B30" w:rsidP="00B9314D">
            <w:pPr>
              <w:pStyle w:val="Odstavecseseznamem"/>
              <w:spacing w:before="60" w:after="60" w:line="240" w:lineRule="auto"/>
              <w:ind w:left="317"/>
              <w:contextualSpacing w:val="0"/>
              <w:jc w:val="center"/>
              <w:rPr>
                <w:rFonts w:cs="Calibri"/>
                <w:i/>
              </w:rPr>
            </w:pPr>
            <w:r w:rsidRPr="00877784">
              <w:rPr>
                <w:rFonts w:cs="Calibri"/>
                <w:i/>
              </w:rPr>
              <w:t xml:space="preserve">od </w:t>
            </w:r>
            <w:r w:rsidR="002D0D60" w:rsidRPr="00877784">
              <w:rPr>
                <w:rFonts w:cs="Calibri"/>
                <w:i/>
              </w:rPr>
              <w:t>5</w:t>
            </w:r>
            <w:r w:rsidR="00126125" w:rsidRPr="00877784">
              <w:rPr>
                <w:rFonts w:cs="Calibri"/>
                <w:i/>
              </w:rPr>
              <w:t xml:space="preserve">. </w:t>
            </w:r>
            <w:r w:rsidR="00731029" w:rsidRPr="00877784">
              <w:rPr>
                <w:rFonts w:cs="Calibri"/>
                <w:i/>
              </w:rPr>
              <w:t>1</w:t>
            </w:r>
            <w:r w:rsidR="00126125" w:rsidRPr="00877784">
              <w:rPr>
                <w:rFonts w:cs="Calibri"/>
                <w:i/>
              </w:rPr>
              <w:t xml:space="preserve">. </w:t>
            </w:r>
            <w:r w:rsidR="00934188" w:rsidRPr="00877784">
              <w:rPr>
                <w:rFonts w:cs="Calibri"/>
                <w:i/>
              </w:rPr>
              <w:t>202</w:t>
            </w:r>
            <w:r w:rsidR="00934188">
              <w:rPr>
                <w:rFonts w:cs="Calibri"/>
                <w:i/>
              </w:rPr>
              <w:t>6</w:t>
            </w:r>
            <w:r w:rsidR="00934188" w:rsidRPr="00877784">
              <w:rPr>
                <w:rFonts w:cs="Calibri"/>
                <w:i/>
              </w:rPr>
              <w:t xml:space="preserve">          </w:t>
            </w:r>
            <w:r w:rsidRPr="00877784">
              <w:rPr>
                <w:rFonts w:cs="Calibri"/>
                <w:i/>
              </w:rPr>
              <w:t xml:space="preserve">do </w:t>
            </w:r>
            <w:r w:rsidR="00CC34EE" w:rsidRPr="00877784">
              <w:rPr>
                <w:rFonts w:cs="Calibri"/>
                <w:i/>
              </w:rPr>
              <w:t>30</w:t>
            </w:r>
            <w:r w:rsidRPr="00877784">
              <w:rPr>
                <w:rFonts w:cs="Calibri"/>
                <w:i/>
              </w:rPr>
              <w:t xml:space="preserve">. </w:t>
            </w:r>
            <w:r w:rsidR="00C070F2" w:rsidRPr="00877784">
              <w:rPr>
                <w:rFonts w:cs="Calibri"/>
                <w:i/>
              </w:rPr>
              <w:t>1</w:t>
            </w:r>
            <w:r w:rsidR="00E426D7" w:rsidRPr="00877784">
              <w:rPr>
                <w:rFonts w:cs="Calibri"/>
                <w:i/>
              </w:rPr>
              <w:t xml:space="preserve">. </w:t>
            </w:r>
            <w:r w:rsidR="00934188" w:rsidRPr="00877784">
              <w:rPr>
                <w:rFonts w:cs="Calibri"/>
                <w:i/>
              </w:rPr>
              <w:t>202</w:t>
            </w:r>
            <w:r w:rsidR="00934188">
              <w:rPr>
                <w:rFonts w:cs="Calibri"/>
                <w:i/>
              </w:rPr>
              <w:t>6</w:t>
            </w:r>
          </w:p>
          <w:p w14:paraId="41145BEE" w14:textId="77777777" w:rsidR="00A75595" w:rsidRPr="00765759" w:rsidRDefault="00A75595" w:rsidP="00B9314D">
            <w:pPr>
              <w:pStyle w:val="Odstavecseseznamem"/>
              <w:spacing w:before="60" w:after="60" w:line="240" w:lineRule="auto"/>
              <w:ind w:left="317"/>
              <w:contextualSpacing w:val="0"/>
              <w:jc w:val="both"/>
              <w:rPr>
                <w:rFonts w:cs="Calibri"/>
                <w:i/>
              </w:rPr>
            </w:pPr>
          </w:p>
        </w:tc>
      </w:tr>
      <w:tr w:rsidR="001E4752" w:rsidRPr="00295029" w14:paraId="612B573D" w14:textId="77777777" w:rsidTr="009633EC">
        <w:tblPrEx>
          <w:tblLook w:val="01E0" w:firstRow="1" w:lastRow="1" w:firstColumn="1" w:lastColumn="1" w:noHBand="0" w:noVBand="0"/>
        </w:tblPrEx>
        <w:trPr>
          <w:trHeight w:val="1737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14:paraId="31E5A064" w14:textId="77777777" w:rsidR="001E4752" w:rsidRDefault="001E4752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vAlign w:val="center"/>
          </w:tcPr>
          <w:p w14:paraId="5146EA7A" w14:textId="77777777" w:rsidR="001E4752" w:rsidRDefault="001E4752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E3578" w14:textId="77777777" w:rsidR="001E4752" w:rsidRDefault="001E4752" w:rsidP="009C4711">
            <w:pPr>
              <w:pStyle w:val="Odstavecseseznamem"/>
              <w:spacing w:before="60" w:after="60" w:line="240" w:lineRule="auto"/>
              <w:ind w:left="31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Příjem žádostí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60CB1" w14:textId="124C8394" w:rsidR="001E4752" w:rsidRPr="00B9314D" w:rsidRDefault="005B7872" w:rsidP="00B9314D">
            <w:pPr>
              <w:pStyle w:val="Odstavecseseznamem"/>
              <w:spacing w:before="60" w:after="60" w:line="240" w:lineRule="auto"/>
              <w:ind w:left="0"/>
              <w:contextualSpacing w:val="0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Pouze elektronicky prostřednictvím dotačního portálu kraje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D1C2CF" w14:textId="74A14C7C" w:rsidR="001E4752" w:rsidRPr="00765759" w:rsidRDefault="00EE7B30" w:rsidP="00A75595">
            <w:pPr>
              <w:pStyle w:val="Odstavecseseznamem"/>
              <w:spacing w:before="60" w:after="60" w:line="240" w:lineRule="auto"/>
              <w:ind w:left="317"/>
              <w:contextualSpacing w:val="0"/>
              <w:jc w:val="center"/>
              <w:rPr>
                <w:rFonts w:cs="Calibri"/>
                <w:i/>
              </w:rPr>
            </w:pPr>
            <w:r w:rsidRPr="0025523C">
              <w:rPr>
                <w:rFonts w:cs="Calibri"/>
                <w:i/>
              </w:rPr>
              <w:t xml:space="preserve">od </w:t>
            </w:r>
            <w:r w:rsidR="0032536B" w:rsidRPr="0025523C">
              <w:rPr>
                <w:rFonts w:cs="Calibri"/>
                <w:i/>
              </w:rPr>
              <w:t>19</w:t>
            </w:r>
            <w:r w:rsidRPr="0025523C">
              <w:rPr>
                <w:rFonts w:cs="Calibri"/>
                <w:i/>
              </w:rPr>
              <w:t xml:space="preserve">. </w:t>
            </w:r>
            <w:r w:rsidR="00C070F2" w:rsidRPr="0025523C">
              <w:rPr>
                <w:rFonts w:cs="Calibri"/>
                <w:i/>
              </w:rPr>
              <w:t>1</w:t>
            </w:r>
            <w:r w:rsidR="00E426D7" w:rsidRPr="0025523C">
              <w:rPr>
                <w:rFonts w:cs="Calibri"/>
                <w:i/>
              </w:rPr>
              <w:t xml:space="preserve">. </w:t>
            </w:r>
            <w:r w:rsidR="00C070F2" w:rsidRPr="0025523C">
              <w:rPr>
                <w:rFonts w:cs="Calibri"/>
                <w:i/>
              </w:rPr>
              <w:t>202</w:t>
            </w:r>
            <w:r w:rsidR="0032536B" w:rsidRPr="0025523C">
              <w:rPr>
                <w:rFonts w:cs="Calibri"/>
                <w:i/>
              </w:rPr>
              <w:t>6</w:t>
            </w:r>
            <w:r w:rsidR="00C070F2" w:rsidRPr="0025523C">
              <w:rPr>
                <w:rFonts w:cs="Calibri"/>
                <w:i/>
              </w:rPr>
              <w:t xml:space="preserve">              </w:t>
            </w:r>
            <w:r w:rsidRPr="0025523C">
              <w:rPr>
                <w:rFonts w:cs="Calibri"/>
                <w:i/>
              </w:rPr>
              <w:t xml:space="preserve">do </w:t>
            </w:r>
            <w:r w:rsidR="00477F86">
              <w:rPr>
                <w:rFonts w:cs="Calibri"/>
                <w:i/>
              </w:rPr>
              <w:t>6</w:t>
            </w:r>
            <w:r w:rsidRPr="0025523C">
              <w:rPr>
                <w:rFonts w:cs="Calibri"/>
                <w:i/>
              </w:rPr>
              <w:t xml:space="preserve">. </w:t>
            </w:r>
            <w:r w:rsidR="00825317" w:rsidRPr="0025523C">
              <w:rPr>
                <w:rFonts w:cs="Calibri"/>
                <w:i/>
              </w:rPr>
              <w:t>2</w:t>
            </w:r>
            <w:r w:rsidR="00986564" w:rsidRPr="0025523C">
              <w:rPr>
                <w:rFonts w:cs="Calibri"/>
                <w:i/>
              </w:rPr>
              <w:t xml:space="preserve">. </w:t>
            </w:r>
            <w:r w:rsidR="00C070F2" w:rsidRPr="0025523C">
              <w:rPr>
                <w:rFonts w:cs="Calibri"/>
                <w:i/>
              </w:rPr>
              <w:t>202</w:t>
            </w:r>
            <w:r w:rsidR="0032536B" w:rsidRPr="0025523C">
              <w:rPr>
                <w:rFonts w:cs="Calibri"/>
                <w:i/>
              </w:rPr>
              <w:t>6</w:t>
            </w:r>
          </w:p>
        </w:tc>
      </w:tr>
      <w:tr w:rsidR="001E4752" w:rsidRPr="00295029" w14:paraId="11A6D685" w14:textId="77777777" w:rsidTr="009633EC">
        <w:tblPrEx>
          <w:tblLook w:val="01E0" w:firstRow="1" w:lastRow="1" w:firstColumn="1" w:lastColumn="1" w:noHBand="0" w:noVBand="0"/>
        </w:tblPrEx>
        <w:trPr>
          <w:trHeight w:val="1056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14:paraId="56BEA968" w14:textId="77777777" w:rsidR="001E4752" w:rsidRDefault="001E4752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vAlign w:val="center"/>
          </w:tcPr>
          <w:p w14:paraId="6B75EA59" w14:textId="77777777" w:rsidR="001E4752" w:rsidRDefault="001E4752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C43EE" w14:textId="77777777" w:rsidR="001E4752" w:rsidRPr="001E4752" w:rsidRDefault="001E4752" w:rsidP="009C4711">
            <w:pPr>
              <w:pStyle w:val="Odstavecseseznamem"/>
              <w:spacing w:before="60" w:after="60" w:line="240" w:lineRule="auto"/>
              <w:ind w:left="317"/>
              <w:contextualSpacing w:val="0"/>
              <w:jc w:val="both"/>
              <w:rPr>
                <w:rFonts w:ascii="Times New Roman" w:hAnsi="Times New Roman"/>
              </w:rPr>
            </w:pPr>
            <w:r w:rsidRPr="001E4752">
              <w:rPr>
                <w:rFonts w:ascii="Times New Roman" w:hAnsi="Times New Roman"/>
              </w:rPr>
              <w:t>Kontrola administrativního souladu žádostí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6D501" w14:textId="77777777" w:rsidR="001E4752" w:rsidRPr="005D17F8" w:rsidRDefault="001E4752" w:rsidP="00B9314D">
            <w:pPr>
              <w:pStyle w:val="Odstavecseseznamem"/>
              <w:spacing w:before="60" w:after="60" w:line="240" w:lineRule="auto"/>
              <w:ind w:left="0"/>
              <w:contextualSpacing w:val="0"/>
              <w:rPr>
                <w:rFonts w:cs="Calibri"/>
                <w:i/>
              </w:rPr>
            </w:pPr>
            <w:r w:rsidRPr="005D17F8">
              <w:rPr>
                <w:rFonts w:cs="Calibri"/>
                <w:i/>
              </w:rPr>
              <w:t>Odborná skupina odboru sociálních věcí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167581" w14:textId="6B002ABA" w:rsidR="001E4752" w:rsidRPr="004C60E0" w:rsidRDefault="00EE7B30" w:rsidP="00A75595">
            <w:pPr>
              <w:pStyle w:val="Odstavecseseznamem"/>
              <w:spacing w:before="60" w:after="60" w:line="240" w:lineRule="auto"/>
              <w:ind w:left="317"/>
              <w:contextualSpacing w:val="0"/>
              <w:jc w:val="center"/>
              <w:rPr>
                <w:rFonts w:cs="Calibri"/>
                <w:i/>
              </w:rPr>
            </w:pPr>
            <w:r w:rsidRPr="004C60E0">
              <w:rPr>
                <w:rFonts w:cs="Calibri"/>
                <w:i/>
              </w:rPr>
              <w:t xml:space="preserve">od </w:t>
            </w:r>
            <w:r w:rsidR="0087439C">
              <w:rPr>
                <w:rFonts w:cs="Calibri"/>
                <w:i/>
              </w:rPr>
              <w:t>9</w:t>
            </w:r>
            <w:r w:rsidRPr="004C60E0">
              <w:rPr>
                <w:rFonts w:cs="Calibri"/>
                <w:i/>
              </w:rPr>
              <w:t xml:space="preserve">. </w:t>
            </w:r>
            <w:r w:rsidR="006214A9" w:rsidRPr="004C60E0">
              <w:rPr>
                <w:rFonts w:cs="Calibri"/>
                <w:i/>
              </w:rPr>
              <w:t>2</w:t>
            </w:r>
            <w:r w:rsidRPr="004C60E0">
              <w:rPr>
                <w:rFonts w:cs="Calibri"/>
                <w:i/>
              </w:rPr>
              <w:t xml:space="preserve">. </w:t>
            </w:r>
            <w:r w:rsidR="00C070F2" w:rsidRPr="004C60E0">
              <w:rPr>
                <w:rFonts w:cs="Calibri"/>
                <w:i/>
              </w:rPr>
              <w:t>202</w:t>
            </w:r>
            <w:r w:rsidR="00AE4387" w:rsidRPr="004C60E0">
              <w:rPr>
                <w:rFonts w:cs="Calibri"/>
                <w:i/>
              </w:rPr>
              <w:t>6</w:t>
            </w:r>
            <w:r w:rsidR="00C070F2" w:rsidRPr="004C60E0">
              <w:rPr>
                <w:rFonts w:cs="Calibri"/>
                <w:i/>
              </w:rPr>
              <w:t xml:space="preserve">          </w:t>
            </w:r>
            <w:r w:rsidRPr="004C60E0">
              <w:rPr>
                <w:rFonts w:cs="Calibri"/>
                <w:i/>
              </w:rPr>
              <w:t xml:space="preserve">do </w:t>
            </w:r>
            <w:r w:rsidR="00DE0CE8" w:rsidRPr="004C60E0">
              <w:rPr>
                <w:rFonts w:cs="Calibri"/>
                <w:i/>
              </w:rPr>
              <w:t>6</w:t>
            </w:r>
            <w:r w:rsidRPr="004C60E0">
              <w:rPr>
                <w:rFonts w:cs="Calibri"/>
                <w:i/>
              </w:rPr>
              <w:t xml:space="preserve">. </w:t>
            </w:r>
            <w:r w:rsidR="00B63199" w:rsidRPr="004C60E0">
              <w:rPr>
                <w:rFonts w:cs="Calibri"/>
                <w:i/>
              </w:rPr>
              <w:t>3</w:t>
            </w:r>
            <w:r w:rsidR="00986564" w:rsidRPr="004C60E0">
              <w:rPr>
                <w:rFonts w:cs="Calibri"/>
                <w:i/>
              </w:rPr>
              <w:t xml:space="preserve">. </w:t>
            </w:r>
            <w:r w:rsidR="00C070F2" w:rsidRPr="004C60E0">
              <w:rPr>
                <w:rFonts w:cs="Calibri"/>
                <w:i/>
              </w:rPr>
              <w:t>202</w:t>
            </w:r>
            <w:r w:rsidR="002D7F9A" w:rsidRPr="004C60E0">
              <w:rPr>
                <w:rFonts w:cs="Calibri"/>
                <w:i/>
              </w:rPr>
              <w:t>6</w:t>
            </w:r>
          </w:p>
        </w:tc>
      </w:tr>
      <w:tr w:rsidR="001E4752" w:rsidRPr="00295029" w14:paraId="4F09EDA1" w14:textId="77777777" w:rsidTr="009633EC">
        <w:tblPrEx>
          <w:tblLook w:val="01E0" w:firstRow="1" w:lastRow="1" w:firstColumn="1" w:lastColumn="1" w:noHBand="0" w:noVBand="0"/>
        </w:tblPrEx>
        <w:trPr>
          <w:trHeight w:val="1139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14:paraId="48805B25" w14:textId="77777777" w:rsidR="001E4752" w:rsidRDefault="001E4752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vAlign w:val="center"/>
          </w:tcPr>
          <w:p w14:paraId="7F35886F" w14:textId="77777777" w:rsidR="001E4752" w:rsidRDefault="001E4752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FFD0A" w14:textId="77777777" w:rsidR="001E4752" w:rsidRPr="001E4752" w:rsidRDefault="001E4752" w:rsidP="004C60E0">
            <w:pPr>
              <w:pStyle w:val="Odstavecseseznamem"/>
              <w:spacing w:before="60" w:after="60" w:line="240" w:lineRule="auto"/>
              <w:ind w:left="317"/>
              <w:contextualSpacing w:val="0"/>
              <w:rPr>
                <w:rFonts w:ascii="Times New Roman" w:hAnsi="Times New Roman"/>
              </w:rPr>
            </w:pPr>
            <w:r w:rsidRPr="001E4752">
              <w:rPr>
                <w:rFonts w:ascii="Times New Roman" w:hAnsi="Times New Roman"/>
              </w:rPr>
              <w:t>Hodnocení a návrh na přidělení podpory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B4612" w14:textId="77777777" w:rsidR="001E4752" w:rsidRPr="005D17F8" w:rsidRDefault="00A75595" w:rsidP="00B9314D">
            <w:pPr>
              <w:pStyle w:val="Odstavecseseznamem"/>
              <w:spacing w:before="60" w:after="60" w:line="240" w:lineRule="auto"/>
              <w:ind w:left="0"/>
              <w:contextualSpacing w:val="0"/>
              <w:rPr>
                <w:rFonts w:cs="Calibri"/>
                <w:i/>
              </w:rPr>
            </w:pPr>
            <w:r w:rsidRPr="005D17F8">
              <w:rPr>
                <w:rFonts w:cs="Calibri"/>
                <w:i/>
              </w:rPr>
              <w:t>Komise Rady LK pro národnostní menšiny, cizince a sociální začleňování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9BE76C" w14:textId="795973A3" w:rsidR="001E4752" w:rsidRPr="004C60E0" w:rsidRDefault="007418B2" w:rsidP="00825317">
            <w:pPr>
              <w:pStyle w:val="Odstavecseseznamem"/>
              <w:spacing w:before="60" w:after="60" w:line="240" w:lineRule="auto"/>
              <w:contextualSpacing w:val="0"/>
              <w:rPr>
                <w:rFonts w:cs="Calibri"/>
                <w:i/>
              </w:rPr>
            </w:pPr>
            <w:r w:rsidRPr="004C60E0">
              <w:rPr>
                <w:rFonts w:cs="Calibri"/>
                <w:i/>
              </w:rPr>
              <w:t>březen</w:t>
            </w:r>
            <w:r w:rsidR="00C070F2" w:rsidRPr="004C60E0">
              <w:rPr>
                <w:rFonts w:cs="Calibri"/>
                <w:i/>
              </w:rPr>
              <w:t xml:space="preserve"> </w:t>
            </w:r>
            <w:r w:rsidR="00F7523C" w:rsidRPr="004C60E0">
              <w:rPr>
                <w:rFonts w:cs="Calibri"/>
                <w:i/>
              </w:rPr>
              <w:t>202</w:t>
            </w:r>
            <w:r w:rsidR="00F7523C">
              <w:rPr>
                <w:rFonts w:cs="Calibri"/>
                <w:i/>
              </w:rPr>
              <w:t>6</w:t>
            </w:r>
          </w:p>
        </w:tc>
      </w:tr>
      <w:tr w:rsidR="001E4752" w:rsidRPr="00295029" w14:paraId="1301C0D2" w14:textId="77777777" w:rsidTr="009633EC">
        <w:tblPrEx>
          <w:tblLook w:val="01E0" w:firstRow="1" w:lastRow="1" w:firstColumn="1" w:lastColumn="1" w:noHBand="0" w:noVBand="0"/>
        </w:tblPrEx>
        <w:trPr>
          <w:trHeight w:val="633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14:paraId="4AEE19B2" w14:textId="77777777" w:rsidR="001E4752" w:rsidRDefault="001E4752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vAlign w:val="center"/>
          </w:tcPr>
          <w:p w14:paraId="2B5CA432" w14:textId="77777777" w:rsidR="001E4752" w:rsidRDefault="001E4752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3E689" w14:textId="77777777" w:rsidR="001E4752" w:rsidRPr="001E4752" w:rsidRDefault="001E4752" w:rsidP="009C4711">
            <w:pPr>
              <w:pStyle w:val="Odstavecseseznamem"/>
              <w:spacing w:before="60" w:after="60" w:line="240" w:lineRule="auto"/>
              <w:ind w:left="317"/>
              <w:contextualSpacing w:val="0"/>
              <w:jc w:val="both"/>
              <w:rPr>
                <w:rFonts w:ascii="Times New Roman" w:hAnsi="Times New Roman"/>
              </w:rPr>
            </w:pPr>
            <w:r w:rsidRPr="001E4752">
              <w:rPr>
                <w:rFonts w:ascii="Times New Roman" w:hAnsi="Times New Roman"/>
              </w:rPr>
              <w:t>Projednání návrhu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FDD7A" w14:textId="77777777" w:rsidR="001E4752" w:rsidRPr="005D17F8" w:rsidRDefault="00A75595" w:rsidP="00B9314D">
            <w:pPr>
              <w:pStyle w:val="Odstavecseseznamem"/>
              <w:spacing w:before="60" w:after="60" w:line="240" w:lineRule="auto"/>
              <w:ind w:left="0"/>
              <w:contextualSpacing w:val="0"/>
              <w:rPr>
                <w:rFonts w:cs="Calibri"/>
                <w:i/>
              </w:rPr>
            </w:pPr>
            <w:r w:rsidRPr="005D17F8">
              <w:rPr>
                <w:rFonts w:cs="Calibri"/>
                <w:i/>
              </w:rPr>
              <w:t>Rada kraje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064A4" w14:textId="7740E182" w:rsidR="001E4752" w:rsidRPr="004C60E0" w:rsidRDefault="007418B2" w:rsidP="00A75595">
            <w:pPr>
              <w:pStyle w:val="Odstavecseseznamem"/>
              <w:spacing w:before="60" w:after="60" w:line="240" w:lineRule="auto"/>
              <w:ind w:left="317"/>
              <w:contextualSpacing w:val="0"/>
              <w:jc w:val="center"/>
              <w:rPr>
                <w:rFonts w:cs="Calibri"/>
                <w:i/>
              </w:rPr>
            </w:pPr>
            <w:r w:rsidRPr="004C60E0">
              <w:rPr>
                <w:rFonts w:cs="Calibri"/>
                <w:i/>
              </w:rPr>
              <w:t>duben</w:t>
            </w:r>
            <w:r w:rsidR="00293BA7" w:rsidRPr="004C60E0">
              <w:rPr>
                <w:rFonts w:cs="Calibri"/>
                <w:i/>
              </w:rPr>
              <w:t xml:space="preserve"> </w:t>
            </w:r>
            <w:r w:rsidR="00F7523C" w:rsidRPr="004C60E0">
              <w:rPr>
                <w:rFonts w:cs="Calibri"/>
                <w:i/>
              </w:rPr>
              <w:t>202</w:t>
            </w:r>
            <w:r w:rsidR="00F7523C">
              <w:rPr>
                <w:rFonts w:cs="Calibri"/>
                <w:i/>
              </w:rPr>
              <w:t>6</w:t>
            </w:r>
          </w:p>
        </w:tc>
      </w:tr>
      <w:tr w:rsidR="001E4752" w:rsidRPr="00295029" w14:paraId="5DCEA6AC" w14:textId="77777777" w:rsidTr="009633EC">
        <w:tblPrEx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6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4EF894" w14:textId="77777777" w:rsidR="001E4752" w:rsidRDefault="001E4752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bottom w:val="single" w:sz="12" w:space="0" w:color="auto"/>
            </w:tcBorders>
            <w:vAlign w:val="center"/>
          </w:tcPr>
          <w:p w14:paraId="01A319C4" w14:textId="77777777" w:rsidR="001E4752" w:rsidRDefault="001E4752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201911" w14:textId="77777777" w:rsidR="001E4752" w:rsidRPr="001E4752" w:rsidRDefault="001E4752" w:rsidP="009C4711">
            <w:pPr>
              <w:pStyle w:val="Odstavecseseznamem"/>
              <w:spacing w:before="60" w:after="60" w:line="240" w:lineRule="auto"/>
              <w:ind w:left="317"/>
              <w:contextualSpacing w:val="0"/>
              <w:jc w:val="both"/>
              <w:rPr>
                <w:rFonts w:ascii="Times New Roman" w:hAnsi="Times New Roman"/>
              </w:rPr>
            </w:pPr>
            <w:r w:rsidRPr="001E4752">
              <w:rPr>
                <w:rFonts w:ascii="Times New Roman" w:hAnsi="Times New Roman"/>
              </w:rPr>
              <w:t>Schválení návrhu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6E891B" w14:textId="77777777" w:rsidR="00244BE7" w:rsidRPr="005D17F8" w:rsidRDefault="00A75595" w:rsidP="00B9314D">
            <w:pPr>
              <w:pStyle w:val="Odstavecseseznamem"/>
              <w:spacing w:before="60" w:after="60" w:line="240" w:lineRule="auto"/>
              <w:ind w:left="0"/>
              <w:contextualSpacing w:val="0"/>
              <w:rPr>
                <w:rFonts w:cs="Calibri"/>
                <w:i/>
              </w:rPr>
            </w:pPr>
            <w:r w:rsidRPr="005D17F8">
              <w:rPr>
                <w:rFonts w:cs="Calibri"/>
                <w:i/>
              </w:rPr>
              <w:t>Zastupitelstvo kraje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8D47" w14:textId="601A97DD" w:rsidR="001E4752" w:rsidRPr="004C60E0" w:rsidRDefault="00293BA7" w:rsidP="00A75595">
            <w:pPr>
              <w:pStyle w:val="Odstavecseseznamem"/>
              <w:spacing w:before="60" w:after="60" w:line="240" w:lineRule="auto"/>
              <w:ind w:left="317"/>
              <w:contextualSpacing w:val="0"/>
              <w:jc w:val="center"/>
              <w:rPr>
                <w:rFonts w:cs="Calibri"/>
                <w:i/>
              </w:rPr>
            </w:pPr>
            <w:r w:rsidRPr="004C60E0">
              <w:rPr>
                <w:rFonts w:cs="Calibri"/>
                <w:i/>
              </w:rPr>
              <w:t xml:space="preserve"> </w:t>
            </w:r>
            <w:r w:rsidR="007418B2" w:rsidRPr="004C60E0">
              <w:rPr>
                <w:rFonts w:cs="Calibri"/>
                <w:i/>
              </w:rPr>
              <w:t>duben</w:t>
            </w:r>
            <w:r w:rsidRPr="004C60E0">
              <w:rPr>
                <w:rFonts w:cs="Calibri"/>
                <w:i/>
              </w:rPr>
              <w:t xml:space="preserve"> </w:t>
            </w:r>
            <w:r w:rsidR="00F7523C" w:rsidRPr="004C60E0">
              <w:rPr>
                <w:rFonts w:cs="Calibri"/>
                <w:i/>
              </w:rPr>
              <w:t>202</w:t>
            </w:r>
            <w:r w:rsidR="00F7523C">
              <w:rPr>
                <w:rFonts w:cs="Calibri"/>
                <w:i/>
              </w:rPr>
              <w:t>6</w:t>
            </w:r>
          </w:p>
        </w:tc>
      </w:tr>
      <w:tr w:rsidR="009C4711" w:rsidRPr="00E72ADF" w14:paraId="47129084" w14:textId="77777777" w:rsidTr="009633EC">
        <w:tblPrEx>
          <w:tblLook w:val="01E0" w:firstRow="1" w:lastRow="1" w:firstColumn="1" w:lastColumn="1" w:noHBand="0" w:noVBand="0"/>
        </w:tblPrEx>
        <w:trPr>
          <w:trHeight w:val="1578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DCF212" w14:textId="77777777" w:rsidR="00244BE7" w:rsidRDefault="00244BE7" w:rsidP="009A4E93">
            <w:pPr>
              <w:jc w:val="center"/>
              <w:rPr>
                <w:sz w:val="22"/>
                <w:szCs w:val="22"/>
              </w:rPr>
            </w:pPr>
          </w:p>
          <w:p w14:paraId="463F715C" w14:textId="77777777" w:rsidR="00244BE7" w:rsidRDefault="00244BE7" w:rsidP="009A4E93">
            <w:pPr>
              <w:jc w:val="center"/>
              <w:rPr>
                <w:sz w:val="22"/>
                <w:szCs w:val="22"/>
              </w:rPr>
            </w:pPr>
          </w:p>
          <w:p w14:paraId="0AECA194" w14:textId="77777777" w:rsidR="00244BE7" w:rsidRDefault="00244BE7" w:rsidP="009A4E93">
            <w:pPr>
              <w:jc w:val="center"/>
              <w:rPr>
                <w:sz w:val="22"/>
                <w:szCs w:val="22"/>
              </w:rPr>
            </w:pPr>
          </w:p>
          <w:p w14:paraId="32FF655C" w14:textId="77777777" w:rsidR="00244BE7" w:rsidRDefault="00244BE7" w:rsidP="009A4E93">
            <w:pPr>
              <w:jc w:val="center"/>
              <w:rPr>
                <w:sz w:val="22"/>
                <w:szCs w:val="22"/>
              </w:rPr>
            </w:pPr>
          </w:p>
          <w:p w14:paraId="0AE055EA" w14:textId="77777777" w:rsidR="009C4711" w:rsidRPr="00E72ADF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C4711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C9D2A" w14:textId="77777777" w:rsidR="009C4711" w:rsidRPr="00E72ADF" w:rsidRDefault="009C4711" w:rsidP="00244BE7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 xml:space="preserve">Oznámení o </w:t>
            </w:r>
            <w:r>
              <w:rPr>
                <w:b/>
                <w:sz w:val="22"/>
                <w:szCs w:val="22"/>
              </w:rPr>
              <w:t>schválení /neschválení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64613" w14:textId="77777777" w:rsidR="009C4711" w:rsidRPr="006B5D61" w:rsidRDefault="009C4711" w:rsidP="009A4E93">
            <w:pPr>
              <w:pStyle w:val="Odstavecseseznamem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6B5D61">
              <w:rPr>
                <w:rFonts w:ascii="Times New Roman" w:hAnsi="Times New Roman"/>
              </w:rPr>
              <w:t>Prostřednictvím e-mailu do 15 dnů od ověření usnesení Zastupitelstva Libereckého kraje.</w:t>
            </w:r>
          </w:p>
          <w:p w14:paraId="2E2B1D5F" w14:textId="77777777" w:rsidR="009C4711" w:rsidRPr="00E72ADF" w:rsidRDefault="009C4711" w:rsidP="009A4E93">
            <w:pPr>
              <w:rPr>
                <w:sz w:val="22"/>
                <w:szCs w:val="22"/>
              </w:rPr>
            </w:pPr>
            <w:r w:rsidRPr="006B5D61">
              <w:rPr>
                <w:sz w:val="22"/>
                <w:szCs w:val="22"/>
              </w:rPr>
              <w:t xml:space="preserve">Podpořené </w:t>
            </w:r>
            <w:r w:rsidR="00B4218D">
              <w:rPr>
                <w:sz w:val="22"/>
                <w:szCs w:val="22"/>
              </w:rPr>
              <w:t xml:space="preserve">i nepodpořené </w:t>
            </w:r>
            <w:r w:rsidRPr="006B5D61">
              <w:rPr>
                <w:sz w:val="22"/>
                <w:szCs w:val="22"/>
              </w:rPr>
              <w:t>projekty v rámci tohoto programu Dotačního fondu Libereckého kraje budou zveřejněny na webových stránkách Libereckého kraje.</w:t>
            </w:r>
          </w:p>
        </w:tc>
      </w:tr>
      <w:tr w:rsidR="009C4711" w:rsidRPr="00E72ADF" w14:paraId="0C7F0A1E" w14:textId="77777777" w:rsidTr="009633EC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3EEAFA" w14:textId="77777777" w:rsidR="009C4711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9C4711" w:rsidRPr="00E72ADF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93630" w14:textId="77777777" w:rsidR="009C4711" w:rsidRPr="00E72ADF" w:rsidRDefault="009C4711" w:rsidP="009A4E93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0A036" w14:textId="77777777" w:rsidR="009C4711" w:rsidRPr="006B5D61" w:rsidRDefault="009C4711" w:rsidP="009A4E93">
            <w:pPr>
              <w:rPr>
                <w:sz w:val="22"/>
                <w:szCs w:val="22"/>
              </w:rPr>
            </w:pPr>
            <w:r w:rsidRPr="006B5D61">
              <w:rPr>
                <w:sz w:val="22"/>
                <w:szCs w:val="22"/>
              </w:rPr>
              <w:t>Veřejnoprávní smlouva o poskytnutí účelové neinvestiční dotace</w:t>
            </w:r>
          </w:p>
        </w:tc>
      </w:tr>
      <w:tr w:rsidR="009C4711" w:rsidRPr="00E72ADF" w14:paraId="717F0B8E" w14:textId="77777777" w:rsidTr="009633EC">
        <w:tblPrEx>
          <w:tblLook w:val="01E0" w:firstRow="1" w:lastRow="1" w:firstColumn="1" w:lastColumn="1" w:noHBand="0" w:noVBand="0"/>
        </w:tblPrEx>
        <w:trPr>
          <w:trHeight w:val="2743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B3D3DB" w14:textId="77777777" w:rsidR="009C4711" w:rsidRPr="00E72ADF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9C4711" w:rsidRPr="00E72ADF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D31975" w14:textId="77777777" w:rsidR="009C4711" w:rsidRPr="00E72ADF" w:rsidRDefault="009C4711" w:rsidP="009A4E93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44703" w14:textId="1C6083B5" w:rsidR="009C4711" w:rsidRDefault="009C4711" w:rsidP="009A4E93">
            <w:pPr>
              <w:pStyle w:val="Odstavecseseznamem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3404A4">
              <w:rPr>
                <w:rFonts w:ascii="Times New Roman" w:hAnsi="Times New Roman"/>
                <w:b/>
              </w:rPr>
              <w:t>Povinné přílohy, bez jejichž doložení nebude</w:t>
            </w:r>
            <w:r w:rsidR="005B7872" w:rsidRPr="003404A4">
              <w:rPr>
                <w:rFonts w:ascii="Times New Roman" w:hAnsi="Times New Roman"/>
                <w:b/>
              </w:rPr>
              <w:t xml:space="preserve"> podepsána</w:t>
            </w:r>
            <w:r w:rsidRPr="003404A4">
              <w:rPr>
                <w:rFonts w:ascii="Times New Roman" w:hAnsi="Times New Roman"/>
                <w:b/>
              </w:rPr>
              <w:t xml:space="preserve"> smlouva: </w:t>
            </w:r>
          </w:p>
          <w:p w14:paraId="6777A1A4" w14:textId="77777777" w:rsidR="00450C37" w:rsidRDefault="00450C37" w:rsidP="00450C37">
            <w:pPr>
              <w:pStyle w:val="Odstavecseseznamem"/>
              <w:numPr>
                <w:ilvl w:val="0"/>
                <w:numId w:val="26"/>
              </w:numPr>
              <w:spacing w:before="60" w:after="60" w:line="240" w:lineRule="auto"/>
              <w:ind w:left="317" w:hanging="317"/>
              <w:contextualSpacing w:val="0"/>
              <w:jc w:val="both"/>
              <w:rPr>
                <w:rFonts w:ascii="Times New Roman" w:hAnsi="Times New Roman"/>
              </w:rPr>
            </w:pPr>
            <w:r w:rsidRPr="00B80D3A">
              <w:rPr>
                <w:rFonts w:ascii="Times New Roman" w:hAnsi="Times New Roman"/>
              </w:rPr>
              <w:t>Prostá kopie bankovního spojení</w:t>
            </w:r>
          </w:p>
          <w:p w14:paraId="73810204" w14:textId="77777777" w:rsidR="00450C37" w:rsidRDefault="00450C37" w:rsidP="00450C37">
            <w:pPr>
              <w:pStyle w:val="Odstavecseseznamem"/>
              <w:numPr>
                <w:ilvl w:val="0"/>
                <w:numId w:val="26"/>
              </w:numPr>
              <w:spacing w:before="60" w:after="60" w:line="240" w:lineRule="auto"/>
              <w:ind w:left="317" w:hanging="31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Čestné prohlášení o pravdivosti a úplnosti údajů</w:t>
            </w:r>
          </w:p>
          <w:p w14:paraId="373753CE" w14:textId="77777777" w:rsidR="00450C37" w:rsidRDefault="00450C37" w:rsidP="00450C37">
            <w:pPr>
              <w:pStyle w:val="Odstavecseseznamem"/>
              <w:numPr>
                <w:ilvl w:val="0"/>
                <w:numId w:val="26"/>
              </w:numPr>
              <w:spacing w:before="60" w:after="60" w:line="240" w:lineRule="auto"/>
              <w:ind w:left="317" w:hanging="31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Čestné prohlášení o bezdlužnosti žadatele</w:t>
            </w:r>
          </w:p>
          <w:p w14:paraId="1CEAA9C1" w14:textId="00A22600" w:rsidR="009C4711" w:rsidRPr="005D181D" w:rsidRDefault="00450C37" w:rsidP="006C46A3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  Čestné prohlášení o platnosti dříve dodaných požadovaných přílo</w:t>
            </w:r>
            <w:r w:rsidR="00FF1A01">
              <w:rPr>
                <w:rFonts w:ascii="Times New Roman" w:hAnsi="Times New Roman"/>
              </w:rPr>
              <w:t>h</w:t>
            </w:r>
            <w:r w:rsidR="006903C8">
              <w:rPr>
                <w:rFonts w:ascii="Times New Roman" w:hAnsi="Times New Roman"/>
              </w:rPr>
              <w:t xml:space="preserve">. </w:t>
            </w:r>
            <w:r w:rsidR="00FE520F">
              <w:rPr>
                <w:rFonts w:ascii="Times New Roman" w:hAnsi="Times New Roman"/>
              </w:rPr>
              <w:t xml:space="preserve">V případě, že smlouvu podepisuje jiná </w:t>
            </w:r>
            <w:proofErr w:type="gramStart"/>
            <w:r w:rsidR="00AD5823">
              <w:rPr>
                <w:rFonts w:ascii="Times New Roman" w:hAnsi="Times New Roman"/>
              </w:rPr>
              <w:t>osoba,</w:t>
            </w:r>
            <w:proofErr w:type="gramEnd"/>
            <w:r w:rsidR="00FE520F">
              <w:rPr>
                <w:rFonts w:ascii="Times New Roman" w:hAnsi="Times New Roman"/>
              </w:rPr>
              <w:t xml:space="preserve"> než statutární zástupce </w:t>
            </w:r>
            <w:r w:rsidR="00FF1A01">
              <w:rPr>
                <w:rFonts w:ascii="Times New Roman" w:hAnsi="Times New Roman"/>
              </w:rPr>
              <w:t xml:space="preserve">subjektu, </w:t>
            </w:r>
            <w:r w:rsidR="00FE520F">
              <w:rPr>
                <w:rFonts w:ascii="Times New Roman" w:hAnsi="Times New Roman"/>
              </w:rPr>
              <w:t xml:space="preserve">je </w:t>
            </w:r>
            <w:r w:rsidR="00FF1A01">
              <w:rPr>
                <w:rFonts w:ascii="Times New Roman" w:hAnsi="Times New Roman"/>
              </w:rPr>
              <w:t xml:space="preserve">povinna </w:t>
            </w:r>
            <w:r w:rsidR="00FE520F">
              <w:rPr>
                <w:rFonts w:ascii="Times New Roman" w:hAnsi="Times New Roman"/>
              </w:rPr>
              <w:t xml:space="preserve">předložit </w:t>
            </w:r>
            <w:r w:rsidR="009C4711" w:rsidRPr="005D181D">
              <w:rPr>
                <w:rFonts w:ascii="Times New Roman" w:hAnsi="Times New Roman"/>
              </w:rPr>
              <w:t>úředně ověřený doklad o oprávnění osoby jednat jménem žadatele</w:t>
            </w:r>
            <w:r w:rsidR="00FF1A01">
              <w:rPr>
                <w:rFonts w:ascii="Times New Roman" w:hAnsi="Times New Roman"/>
              </w:rPr>
              <w:t>.</w:t>
            </w:r>
            <w:r w:rsidR="009C4711" w:rsidRPr="005D181D">
              <w:rPr>
                <w:rFonts w:ascii="Times New Roman" w:hAnsi="Times New Roman"/>
              </w:rPr>
              <w:t xml:space="preserve"> </w:t>
            </w:r>
            <w:r w:rsidR="0036025B">
              <w:rPr>
                <w:rFonts w:ascii="Times New Roman" w:hAnsi="Times New Roman"/>
              </w:rPr>
              <w:t xml:space="preserve">Žadatel, se kterým </w:t>
            </w:r>
            <w:r w:rsidR="00FF1A01">
              <w:rPr>
                <w:rFonts w:ascii="Times New Roman" w:hAnsi="Times New Roman"/>
              </w:rPr>
              <w:t xml:space="preserve">již </w:t>
            </w:r>
            <w:r w:rsidR="0036025B">
              <w:rPr>
                <w:rFonts w:ascii="Times New Roman" w:hAnsi="Times New Roman"/>
              </w:rPr>
              <w:t>byla uzavřena veřejnoprávní smlouva o poskytnutí dotace v minulém období a kterou doložil požadovanými přílohami, předloží pouze čestné prohlášení o platnosti dříve dodaných požadovaných příloh. Samostatně pak bude dokládat pouze přílohy, jejichž obsah již není aktuální nebo jim skončila platnost.</w:t>
            </w:r>
          </w:p>
        </w:tc>
      </w:tr>
      <w:tr w:rsidR="009C4711" w:rsidRPr="00E72ADF" w14:paraId="6892D0B9" w14:textId="77777777" w:rsidTr="009633EC">
        <w:tblPrEx>
          <w:tblLook w:val="01E0" w:firstRow="1" w:lastRow="1" w:firstColumn="1" w:lastColumn="1" w:noHBand="0" w:noVBand="0"/>
        </w:tblPrEx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EB3A80" w14:textId="77777777" w:rsidR="009C4711" w:rsidRPr="00E72ADF" w:rsidRDefault="009C4711" w:rsidP="009A4E93">
            <w:pPr>
              <w:jc w:val="center"/>
              <w:rPr>
                <w:sz w:val="22"/>
                <w:szCs w:val="22"/>
              </w:rPr>
            </w:pPr>
          </w:p>
          <w:p w14:paraId="28301A57" w14:textId="77777777" w:rsidR="009C4711" w:rsidRPr="00E72ADF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C4711" w:rsidRPr="00E72ADF">
              <w:rPr>
                <w:sz w:val="22"/>
                <w:szCs w:val="22"/>
              </w:rPr>
              <w:t>.</w:t>
            </w:r>
          </w:p>
          <w:p w14:paraId="586F4D47" w14:textId="77777777" w:rsidR="009C4711" w:rsidRPr="00E72ADF" w:rsidRDefault="009C4711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4762F" w14:textId="77777777" w:rsidR="009C4711" w:rsidRPr="00E72ADF" w:rsidRDefault="009C4711" w:rsidP="009A4E93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6B74C" w14:textId="246BE4CB" w:rsidR="00995516" w:rsidRPr="003404A4" w:rsidRDefault="009C4711" w:rsidP="00571EE3">
            <w:pPr>
              <w:pStyle w:val="Odstavecseseznamem"/>
              <w:spacing w:before="60" w:after="60"/>
              <w:ind w:left="0"/>
              <w:contextualSpacing w:val="0"/>
              <w:jc w:val="both"/>
            </w:pPr>
            <w:r w:rsidRPr="003404A4">
              <w:rPr>
                <w:rFonts w:ascii="Times New Roman" w:hAnsi="Times New Roman"/>
              </w:rPr>
              <w:t>Peněžní prostředky budou poskytnuty příjemci dotace výhradně formou bezhotovostního převodu na bankovní účet, a to</w:t>
            </w:r>
            <w:r w:rsidR="00571EE3">
              <w:rPr>
                <w:rFonts w:ascii="Times New Roman" w:hAnsi="Times New Roman"/>
              </w:rPr>
              <w:t xml:space="preserve"> </w:t>
            </w:r>
            <w:r w:rsidR="00571EE3" w:rsidRPr="00571EE3">
              <w:rPr>
                <w:rFonts w:ascii="Times New Roman" w:hAnsi="Times New Roman"/>
                <w:b/>
                <w:bCs/>
              </w:rPr>
              <w:t>z</w:t>
            </w:r>
            <w:r w:rsidRPr="00571EE3">
              <w:rPr>
                <w:rFonts w:ascii="Times New Roman" w:hAnsi="Times New Roman"/>
                <w:b/>
                <w:bCs/>
              </w:rPr>
              <w:t>álohovou platbou ve výši 100% přiznané dotace</w:t>
            </w:r>
            <w:r>
              <w:rPr>
                <w:rFonts w:ascii="Times New Roman" w:hAnsi="Times New Roman"/>
              </w:rPr>
              <w:t>.</w:t>
            </w:r>
            <w:r w:rsidRPr="003404A4">
              <w:rPr>
                <w:rFonts w:ascii="Times New Roman" w:hAnsi="Times New Roman"/>
              </w:rPr>
              <w:t xml:space="preserve"> Záloha nebude poskytnuta v případě, že termín realizace projektu </w:t>
            </w:r>
            <w:r w:rsidR="00FF1A01">
              <w:rPr>
                <w:rFonts w:ascii="Times New Roman" w:hAnsi="Times New Roman"/>
              </w:rPr>
              <w:t>proběhl</w:t>
            </w:r>
            <w:r w:rsidR="00FF1A01" w:rsidRPr="003404A4">
              <w:rPr>
                <w:rFonts w:ascii="Times New Roman" w:hAnsi="Times New Roman"/>
              </w:rPr>
              <w:t xml:space="preserve"> </w:t>
            </w:r>
            <w:r w:rsidRPr="003404A4">
              <w:rPr>
                <w:rFonts w:ascii="Times New Roman" w:hAnsi="Times New Roman"/>
              </w:rPr>
              <w:t>před nebo ke dni nabytí účinnosti smlouvy o poskytnutí dotace.</w:t>
            </w:r>
            <w:r w:rsidR="00571EE3">
              <w:rPr>
                <w:rFonts w:ascii="Times New Roman" w:hAnsi="Times New Roman"/>
              </w:rPr>
              <w:t xml:space="preserve"> </w:t>
            </w:r>
            <w:r w:rsidR="00995516">
              <w:rPr>
                <w:rFonts w:ascii="Times New Roman" w:hAnsi="Times New Roman"/>
              </w:rPr>
              <w:t xml:space="preserve">Dotace může být poskytnuta až po uzavření </w:t>
            </w:r>
            <w:r w:rsidR="004D233F">
              <w:rPr>
                <w:rFonts w:ascii="Times New Roman" w:hAnsi="Times New Roman"/>
              </w:rPr>
              <w:t xml:space="preserve">veřejnoprávní </w:t>
            </w:r>
            <w:r w:rsidR="00995516">
              <w:rPr>
                <w:rFonts w:ascii="Times New Roman" w:hAnsi="Times New Roman"/>
              </w:rPr>
              <w:t>smlouvy.</w:t>
            </w:r>
          </w:p>
        </w:tc>
      </w:tr>
      <w:tr w:rsidR="009C4711" w:rsidRPr="00E72ADF" w14:paraId="19D5BA10" w14:textId="77777777" w:rsidTr="009633EC">
        <w:tblPrEx>
          <w:tblLook w:val="01E0" w:firstRow="1" w:lastRow="1" w:firstColumn="1" w:lastColumn="1" w:noHBand="0" w:noVBand="0"/>
        </w:tblPrEx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5E3B9F" w14:textId="77777777" w:rsidR="009C4711" w:rsidRPr="00E72ADF" w:rsidRDefault="009C4711" w:rsidP="009A4E93">
            <w:pPr>
              <w:jc w:val="center"/>
              <w:rPr>
                <w:sz w:val="22"/>
                <w:szCs w:val="22"/>
              </w:rPr>
            </w:pPr>
          </w:p>
          <w:p w14:paraId="31222A9D" w14:textId="77777777" w:rsidR="009C4711" w:rsidRPr="00E72ADF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9C4711" w:rsidRPr="00E72ADF">
              <w:rPr>
                <w:sz w:val="22"/>
                <w:szCs w:val="22"/>
              </w:rPr>
              <w:t>.</w:t>
            </w:r>
          </w:p>
          <w:p w14:paraId="06C99970" w14:textId="77777777" w:rsidR="009C4711" w:rsidRPr="00E72ADF" w:rsidRDefault="009C4711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00D57" w14:textId="77777777" w:rsidR="009C4711" w:rsidRPr="00E72ADF" w:rsidRDefault="009C4711" w:rsidP="009A4E93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CB087" w14:textId="77777777" w:rsidR="009C4711" w:rsidRDefault="009C4711" w:rsidP="009A4E9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404A4">
              <w:rPr>
                <w:sz w:val="22"/>
                <w:szCs w:val="22"/>
              </w:rPr>
              <w:t>Finanční vypořádání dotace se provádí formou závěrečného vyúčtování. Společně se závěrečným vyúčtováním projektu předkládá příjemce dotace závěrečnou zp</w:t>
            </w:r>
            <w:r w:rsidR="000F75E8">
              <w:rPr>
                <w:sz w:val="22"/>
                <w:szCs w:val="22"/>
              </w:rPr>
              <w:t>rávu o realizaci projektu. Povinný formulář je</w:t>
            </w:r>
            <w:r w:rsidRPr="003404A4">
              <w:rPr>
                <w:sz w:val="22"/>
                <w:szCs w:val="22"/>
              </w:rPr>
              <w:t xml:space="preserve"> ke stažení na webových stránkách Libereckého kraje </w:t>
            </w:r>
            <w:hyperlink r:id="rId12" w:history="1">
              <w:r w:rsidR="00AE42F4" w:rsidRPr="00183EBF">
                <w:rPr>
                  <w:rStyle w:val="Hypertextovodkaz"/>
                  <w:sz w:val="22"/>
                  <w:szCs w:val="22"/>
                </w:rPr>
                <w:t>https://dotace.kraj-lbc.cz/socialni-veci/5-1-podpora-integrace-narodnostnich-mensin-a-cizincu-d453317.htm</w:t>
              </w:r>
            </w:hyperlink>
            <w:r w:rsidRPr="00183EBF">
              <w:rPr>
                <w:sz w:val="22"/>
                <w:szCs w:val="22"/>
              </w:rPr>
              <w:t>.</w:t>
            </w:r>
          </w:p>
          <w:p w14:paraId="1E6CF081" w14:textId="77777777" w:rsidR="009C4711" w:rsidRPr="00F679D3" w:rsidRDefault="009C4711" w:rsidP="00F679D3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</w:t>
            </w:r>
            <w:r w:rsidRPr="00F679D3">
              <w:rPr>
                <w:rFonts w:ascii="Times New Roman" w:eastAsia="Times New Roman" w:hAnsi="Times New Roman"/>
                <w:lang w:eastAsia="cs-CZ"/>
              </w:rPr>
              <w:t>oučástí závěrečné zprávy o realizaci projektu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je p</w:t>
            </w:r>
            <w:r w:rsidRPr="00F679D3">
              <w:rPr>
                <w:rFonts w:ascii="Times New Roman" w:eastAsia="Times New Roman" w:hAnsi="Times New Roman"/>
                <w:lang w:eastAsia="cs-CZ"/>
              </w:rPr>
              <w:t>řehled podporovaných aktivit zaměřených</w:t>
            </w:r>
            <w:r w:rsidR="00EA6D25">
              <w:rPr>
                <w:rFonts w:ascii="Times New Roman" w:eastAsia="Times New Roman" w:hAnsi="Times New Roman"/>
                <w:lang w:eastAsia="cs-CZ"/>
              </w:rPr>
              <w:t xml:space="preserve"> na</w:t>
            </w:r>
            <w:r w:rsidRPr="00F679D3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lang w:eastAsia="cs-CZ"/>
              </w:rPr>
              <w:t>podporu integrace národnostních menšin a cizinců.</w:t>
            </w:r>
          </w:p>
          <w:p w14:paraId="545346F3" w14:textId="77777777" w:rsidR="009C4711" w:rsidRPr="00E72ADF" w:rsidRDefault="009C4711" w:rsidP="009A4E93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</w:rPr>
            </w:pPr>
            <w:r w:rsidRPr="00EA6D25">
              <w:rPr>
                <w:b/>
                <w:bCs/>
                <w:sz w:val="22"/>
                <w:szCs w:val="22"/>
              </w:rPr>
              <w:t xml:space="preserve">Finanční vypořádání musí být předloženo správci programu </w:t>
            </w:r>
            <w:r w:rsidRPr="00EA6D25">
              <w:rPr>
                <w:b/>
                <w:bCs/>
                <w:sz w:val="22"/>
                <w:szCs w:val="22"/>
              </w:rPr>
              <w:br/>
              <w:t>do 50 kalendářních dnů od ukončení realizace projektu v souladu s podmínkami uvedenými v příslušné veřejnoprávní smlouvě</w:t>
            </w:r>
            <w:r w:rsidRPr="003404A4">
              <w:rPr>
                <w:sz w:val="22"/>
                <w:szCs w:val="22"/>
              </w:rPr>
              <w:t>. V případě, že projekt byl zrealizován před uzavřením veřejnoprávní smlouvy o poskytnutí dotace, musí být projekt vyúčtován do 50 dnů od nabytí účinnosti veřejnoprávní smlouvy.</w:t>
            </w:r>
          </w:p>
        </w:tc>
      </w:tr>
      <w:tr w:rsidR="009C4711" w:rsidRPr="00E72ADF" w14:paraId="3A975D8C" w14:textId="77777777" w:rsidTr="009633EC">
        <w:tblPrEx>
          <w:tblLook w:val="01E0" w:firstRow="1" w:lastRow="1" w:firstColumn="1" w:lastColumn="1" w:noHBand="0" w:noVBand="0"/>
        </w:tblPrEx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4FACDD" w14:textId="77777777" w:rsidR="009C4711" w:rsidRPr="00E72ADF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9C4711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A764D8" w14:textId="77777777" w:rsidR="009C4711" w:rsidRPr="00E72ADF" w:rsidRDefault="009C4711" w:rsidP="009A4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Finanční kontrola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45BAE" w14:textId="77777777" w:rsidR="009C4711" w:rsidRDefault="009C4711" w:rsidP="001824A8">
            <w:pPr>
              <w:numPr>
                <w:ilvl w:val="0"/>
                <w:numId w:val="24"/>
              </w:numPr>
              <w:spacing w:before="60" w:after="6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Příjemce dotace je povinen umož</w:t>
            </w:r>
            <w:r w:rsidR="005166C8">
              <w:rPr>
                <w:sz w:val="22"/>
                <w:szCs w:val="22"/>
              </w:rPr>
              <w:t>nit poskytovateli dotace nebo jí</w:t>
            </w:r>
            <w:r>
              <w:rPr>
                <w:sz w:val="22"/>
                <w:szCs w:val="22"/>
              </w:rPr>
              <w:t>m   pověřeným osobám provedení kontroly účetní (daňové) evidence, použití veřejných finančních prostředků a fyzické realizace projektu, zejména ve smyslu zákona č. 320/2001 Sb., o finanční kontrole, ve znění pozdějších předpisů, mj. umožnit vstup do svých objektů a na své pozemky nebo objekty a pozemky, které využívá ke své činnosti.</w:t>
            </w:r>
          </w:p>
          <w:p w14:paraId="13CDF84E" w14:textId="77777777" w:rsidR="009C4711" w:rsidRDefault="009C4711" w:rsidP="001824A8">
            <w:pPr>
              <w:numPr>
                <w:ilvl w:val="0"/>
                <w:numId w:val="24"/>
              </w:numPr>
              <w:spacing w:before="60" w:after="6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Příjemce dotace je povinen poskytnout potřebnou součinnost poskytovateli dotace nebo jím pověřeným osobám při kontrolách nebo monitorování řešení a realizace projektu, zejména jim poskytnout na vyžádání účetní doklady, vysvětlující informace a umožnit prohlídku na místě realizace projektu.</w:t>
            </w:r>
          </w:p>
          <w:p w14:paraId="5FBB96DC" w14:textId="77777777" w:rsidR="009C4711" w:rsidRPr="003404A4" w:rsidRDefault="009C4711" w:rsidP="001824A8">
            <w:pPr>
              <w:numPr>
                <w:ilvl w:val="0"/>
                <w:numId w:val="24"/>
              </w:numPr>
              <w:spacing w:before="60" w:after="6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Příjemce podpory je povinen přijímat nápravná opatření, která vzejdou z kontrol a monitorování projektu, a to v požadovaném termínu, rozsahu a kvalitě, a v souladu s § 18 zákona č. 320/2001 Sb., o finanční kontrole, ve znění pozdějších předpisů, informovat o splnění nápravného opatření toho, kdo tato nápravná opatření uložil.</w:t>
            </w:r>
          </w:p>
        </w:tc>
      </w:tr>
      <w:tr w:rsidR="009C4711" w:rsidRPr="00E72ADF" w14:paraId="69E63D93" w14:textId="77777777" w:rsidTr="009633EC">
        <w:tblPrEx>
          <w:tblLook w:val="01E0" w:firstRow="1" w:lastRow="1" w:firstColumn="1" w:lastColumn="1" w:noHBand="0" w:noVBand="0"/>
        </w:tblPrEx>
        <w:trPr>
          <w:trHeight w:val="4926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ECA5B7" w14:textId="77777777" w:rsidR="009C4711" w:rsidRPr="00E72ADF" w:rsidRDefault="005142F9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C4711">
              <w:rPr>
                <w:sz w:val="22"/>
                <w:szCs w:val="22"/>
              </w:rPr>
              <w:t>.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9E3FDD" w14:textId="77777777" w:rsidR="009C4711" w:rsidRPr="00E72ADF" w:rsidRDefault="009C4711" w:rsidP="009A4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Publicita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4C7B7" w14:textId="77777777" w:rsidR="009C4711" w:rsidRDefault="009C4711" w:rsidP="009D3FBD">
            <w:pPr>
              <w:numPr>
                <w:ilvl w:val="0"/>
                <w:numId w:val="21"/>
              </w:numPr>
              <w:spacing w:before="60" w:after="60"/>
              <w:ind w:left="317" w:hanging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Příjemce dotace je povinen v souvislosti s realizací projektu prezentovat Liberecký kraj (nikoliv Krajský úřad Libereckého kraje) jako poskytovatele dotace (uvede, že realizovaný účel je spolufinancován z prostředků Libereckého kraje) způsobem uvedeným v odstavci 2 tohoto článku.</w:t>
            </w:r>
          </w:p>
          <w:p w14:paraId="3C6EADCB" w14:textId="77777777" w:rsidR="009C4711" w:rsidRDefault="009C4711" w:rsidP="009D3FBD">
            <w:pPr>
              <w:numPr>
                <w:ilvl w:val="0"/>
                <w:numId w:val="21"/>
              </w:numPr>
              <w:spacing w:before="60" w:after="60"/>
              <w:ind w:left="317" w:hanging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Povinnost</w:t>
            </w:r>
            <w:r>
              <w:rPr>
                <w:sz w:val="22"/>
                <w:szCs w:val="22"/>
              </w:rPr>
              <w:t xml:space="preserve"> příjemce dotace je zajišťování </w:t>
            </w:r>
            <w:r>
              <w:rPr>
                <w:sz w:val="22"/>
                <w:szCs w:val="22"/>
                <w:u w:val="single"/>
              </w:rPr>
              <w:t>publicity</w:t>
            </w:r>
            <w:r>
              <w:rPr>
                <w:sz w:val="22"/>
                <w:szCs w:val="22"/>
              </w:rPr>
              <w:t xml:space="preserve"> poskytovatele</w:t>
            </w:r>
            <w:r w:rsidR="00EA6D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EA6D25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otace</w:t>
            </w:r>
            <w:r w:rsidR="005C2B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je považována </w:t>
            </w:r>
            <w:r>
              <w:rPr>
                <w:sz w:val="22"/>
                <w:szCs w:val="22"/>
                <w:u w:val="single"/>
              </w:rPr>
              <w:t>za splněnou</w:t>
            </w:r>
            <w:r w:rsidR="00EA6D25">
              <w:rPr>
                <w:sz w:val="22"/>
                <w:szCs w:val="22"/>
                <w:u w:val="single"/>
              </w:rPr>
              <w:t>,</w:t>
            </w:r>
            <w:r>
              <w:rPr>
                <w:sz w:val="22"/>
                <w:szCs w:val="22"/>
              </w:rPr>
              <w:t xml:space="preserve"> pokud příjemce dotace uskuteční </w:t>
            </w:r>
            <w:r>
              <w:rPr>
                <w:sz w:val="22"/>
                <w:szCs w:val="22"/>
                <w:u w:val="single"/>
              </w:rPr>
              <w:t>prezentaci</w:t>
            </w:r>
            <w:r>
              <w:rPr>
                <w:sz w:val="22"/>
                <w:szCs w:val="22"/>
              </w:rPr>
              <w:t xml:space="preserve"> poskytovatele dotace </w:t>
            </w:r>
            <w:r>
              <w:rPr>
                <w:sz w:val="22"/>
                <w:szCs w:val="22"/>
                <w:u w:val="single"/>
              </w:rPr>
              <w:t>dle odstavce 4. a 5.</w:t>
            </w:r>
            <w:r>
              <w:rPr>
                <w:sz w:val="22"/>
                <w:szCs w:val="22"/>
              </w:rPr>
              <w:t xml:space="preserve"> tohoto článku </w:t>
            </w:r>
            <w:r>
              <w:rPr>
                <w:sz w:val="22"/>
                <w:szCs w:val="22"/>
                <w:u w:val="single"/>
              </w:rPr>
              <w:t>a současně jedním dalším způsobem podle výčtu v odstavci 3.</w:t>
            </w:r>
            <w:r>
              <w:rPr>
                <w:sz w:val="22"/>
                <w:szCs w:val="22"/>
              </w:rPr>
              <w:t xml:space="preserve"> tohoto článku.</w:t>
            </w:r>
          </w:p>
          <w:p w14:paraId="7D0E1763" w14:textId="77777777" w:rsidR="009C4711" w:rsidRDefault="009C4711" w:rsidP="009D3FBD">
            <w:pPr>
              <w:spacing w:before="60" w:after="60"/>
              <w:ind w:left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Nelze-li</w:t>
            </w:r>
            <w:r>
              <w:rPr>
                <w:sz w:val="22"/>
                <w:szCs w:val="22"/>
              </w:rPr>
              <w:t xml:space="preserve"> poskytovatele dotace vzhledem k povaze projektu prezentovat </w:t>
            </w:r>
            <w:r>
              <w:rPr>
                <w:sz w:val="22"/>
                <w:szCs w:val="22"/>
                <w:u w:val="single"/>
              </w:rPr>
              <w:t>podle odstavce 4.</w:t>
            </w:r>
            <w:r>
              <w:rPr>
                <w:sz w:val="22"/>
                <w:szCs w:val="22"/>
              </w:rPr>
              <w:t xml:space="preserve"> tohoto článku, je povinnost příjemce dotace při zajišťování publicity poskytovatele dotace považována za splněnou, pokud příjemce dotace u</w:t>
            </w:r>
            <w:r>
              <w:rPr>
                <w:sz w:val="22"/>
                <w:szCs w:val="22"/>
                <w:u w:val="single"/>
              </w:rPr>
              <w:t>skuteční prezentaci</w:t>
            </w:r>
            <w:r>
              <w:rPr>
                <w:sz w:val="22"/>
                <w:szCs w:val="22"/>
              </w:rPr>
              <w:t xml:space="preserve"> poskytovatele dotace </w:t>
            </w:r>
            <w:r>
              <w:rPr>
                <w:sz w:val="22"/>
                <w:szCs w:val="22"/>
                <w:u w:val="single"/>
              </w:rPr>
              <w:t>podle odstavce 5.</w:t>
            </w:r>
            <w:r w:rsidRPr="00FD3A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 w:rsidRPr="00FD3A1B">
              <w:rPr>
                <w:sz w:val="22"/>
                <w:szCs w:val="22"/>
              </w:rPr>
              <w:t>ohoto článku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a současně alespoň dvěma dalšími způsoby z výčtu uvedeného v odstavci 3.</w:t>
            </w:r>
            <w:r>
              <w:rPr>
                <w:sz w:val="22"/>
                <w:szCs w:val="22"/>
              </w:rPr>
              <w:t xml:space="preserve"> tohoto článku.</w:t>
            </w:r>
          </w:p>
          <w:p w14:paraId="20A43E95" w14:textId="77777777" w:rsidR="009C4711" w:rsidRDefault="009C4711" w:rsidP="009D3FBD">
            <w:pPr>
              <w:spacing w:before="60" w:after="60"/>
              <w:ind w:left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Nelze-li</w:t>
            </w:r>
            <w:r>
              <w:rPr>
                <w:sz w:val="22"/>
                <w:szCs w:val="22"/>
              </w:rPr>
              <w:t xml:space="preserve"> poskytovatele dotace vzhledem k povaze projektu prezentovat </w:t>
            </w:r>
            <w:r>
              <w:rPr>
                <w:sz w:val="22"/>
                <w:szCs w:val="22"/>
                <w:u w:val="single"/>
              </w:rPr>
              <w:t>podle odstavce</w:t>
            </w:r>
            <w:r w:rsidRPr="00FD3A1B">
              <w:rPr>
                <w:sz w:val="22"/>
                <w:szCs w:val="22"/>
                <w:u w:val="single"/>
              </w:rPr>
              <w:t xml:space="preserve"> 5.</w:t>
            </w:r>
            <w:r>
              <w:rPr>
                <w:sz w:val="22"/>
                <w:szCs w:val="22"/>
              </w:rPr>
              <w:t xml:space="preserve"> tohoto článku, je povinnost příjemce dotace při zajišťování publicity poskytovatele dotace považována za splněnou, pokud příjemce dotace </w:t>
            </w:r>
            <w:r>
              <w:rPr>
                <w:sz w:val="22"/>
                <w:szCs w:val="22"/>
                <w:u w:val="single"/>
              </w:rPr>
              <w:t>uskuteční prezentaci</w:t>
            </w:r>
            <w:r>
              <w:rPr>
                <w:sz w:val="22"/>
                <w:szCs w:val="22"/>
              </w:rPr>
              <w:t xml:space="preserve"> poskytovatele dotace </w:t>
            </w:r>
            <w:r>
              <w:rPr>
                <w:sz w:val="22"/>
                <w:szCs w:val="22"/>
                <w:u w:val="single"/>
              </w:rPr>
              <w:t>podle odstavce 4.</w:t>
            </w:r>
            <w:r>
              <w:rPr>
                <w:sz w:val="22"/>
                <w:szCs w:val="22"/>
              </w:rPr>
              <w:t xml:space="preserve"> tohoto článku </w:t>
            </w:r>
            <w:r>
              <w:rPr>
                <w:sz w:val="22"/>
                <w:szCs w:val="22"/>
                <w:u w:val="single"/>
              </w:rPr>
              <w:t>a současně alespoň dvěma dalšími způsoby z výčtu uvedeného v odstavci 3.</w:t>
            </w:r>
            <w:r>
              <w:rPr>
                <w:sz w:val="22"/>
                <w:szCs w:val="22"/>
              </w:rPr>
              <w:t xml:space="preserve"> tohoto článku.</w:t>
            </w:r>
          </w:p>
          <w:p w14:paraId="5801994B" w14:textId="77777777" w:rsidR="009C4711" w:rsidRDefault="009C4711" w:rsidP="009D3FBD">
            <w:pPr>
              <w:spacing w:before="60" w:after="60"/>
              <w:ind w:left="317"/>
              <w:jc w:val="both"/>
              <w:rPr>
                <w:sz w:val="22"/>
                <w:szCs w:val="22"/>
              </w:rPr>
            </w:pPr>
            <w:r w:rsidRPr="00C33E8A">
              <w:rPr>
                <w:sz w:val="22"/>
                <w:szCs w:val="22"/>
                <w:u w:val="single"/>
              </w:rPr>
              <w:t>Nelze-li</w:t>
            </w:r>
            <w:r>
              <w:rPr>
                <w:sz w:val="22"/>
                <w:szCs w:val="22"/>
              </w:rPr>
              <w:t xml:space="preserve"> poskytovatele dotace vzhledem k povaze projektu prezentovat </w:t>
            </w:r>
            <w:r>
              <w:rPr>
                <w:sz w:val="22"/>
                <w:szCs w:val="22"/>
                <w:u w:val="single"/>
              </w:rPr>
              <w:t>podle odstav</w:t>
            </w:r>
            <w:r w:rsidR="005F1E5B">
              <w:rPr>
                <w:sz w:val="22"/>
                <w:szCs w:val="22"/>
                <w:u w:val="single"/>
              </w:rPr>
              <w:t>c</w:t>
            </w:r>
            <w:r>
              <w:rPr>
                <w:sz w:val="22"/>
                <w:szCs w:val="22"/>
                <w:u w:val="single"/>
              </w:rPr>
              <w:t>e 4. a 5.</w:t>
            </w:r>
            <w:r>
              <w:rPr>
                <w:sz w:val="22"/>
                <w:szCs w:val="22"/>
              </w:rPr>
              <w:t xml:space="preserve"> tohoto článku, je povinnost příjemce dotace při zajišťování publicity poskytovatele dotace považována za splněnou, pokud příjemce dotace </w:t>
            </w:r>
            <w:r>
              <w:rPr>
                <w:sz w:val="22"/>
                <w:szCs w:val="22"/>
                <w:u w:val="single"/>
              </w:rPr>
              <w:t>skuteční prezentaci</w:t>
            </w:r>
            <w:r>
              <w:rPr>
                <w:sz w:val="22"/>
                <w:szCs w:val="22"/>
              </w:rPr>
              <w:t xml:space="preserve"> poskytovatele dotace </w:t>
            </w:r>
            <w:r>
              <w:rPr>
                <w:sz w:val="22"/>
                <w:szCs w:val="22"/>
                <w:u w:val="single"/>
              </w:rPr>
              <w:t>alespoň třemi způsoby z výčtu uvedeného v odstavci 3.</w:t>
            </w:r>
            <w:r>
              <w:rPr>
                <w:sz w:val="22"/>
                <w:szCs w:val="22"/>
              </w:rPr>
              <w:t xml:space="preserve"> tohoto článku.</w:t>
            </w:r>
          </w:p>
          <w:p w14:paraId="5062B0CE" w14:textId="77777777" w:rsidR="009C4711" w:rsidRDefault="009C4711" w:rsidP="00E42065">
            <w:pPr>
              <w:numPr>
                <w:ilvl w:val="0"/>
                <w:numId w:val="21"/>
              </w:numPr>
              <w:spacing w:before="60" w:after="6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podmínek uvedených v odstavci 2. tohoto článku provede příjemce dotace prezentaci poskytovatele dotace některými prostředky z tohoto výčtu:</w:t>
            </w:r>
          </w:p>
          <w:p w14:paraId="7525B183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obecní zpravodaj (doloží se originálem nebo kopií příslušného článku a informací, kdy byl publikován)</w:t>
            </w:r>
          </w:p>
          <w:p w14:paraId="4217F742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úřední deska (doloží se kopií informace, která byla zveřejněna s uvedením doby uveřejnění)</w:t>
            </w:r>
          </w:p>
          <w:p w14:paraId="2C7584CE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televizní informační kanál (doloží se písemnou informací o datu a čase, kdy byla informace v médiu uvedena a text této informace)</w:t>
            </w:r>
          </w:p>
          <w:p w14:paraId="3374A6E8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internetové stránky (doloží se odkazem na příslušné stránky s uvedením, kdy byla informace zveřejněna)</w:t>
            </w:r>
          </w:p>
          <w:p w14:paraId="1D33E47B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regionální tisk (doloží se originálem či kopií příslušného článku a informací, kdy byl publikován)</w:t>
            </w:r>
          </w:p>
          <w:p w14:paraId="6AD1001F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billboard (doloží se fotografií a informací o období vyvěšení)</w:t>
            </w:r>
          </w:p>
          <w:p w14:paraId="6EFEA35D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obecní rozhlas (doloží se přepisem hlášeného textu a informací o datu, kdy byla informace hlášena)</w:t>
            </w:r>
          </w:p>
          <w:p w14:paraId="39CE1B99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výroční zpráva (doloží se originálem nebo kopií této zprávy či její části obsahující prezentaci poskytovatele podpory)</w:t>
            </w:r>
          </w:p>
          <w:p w14:paraId="33059D51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pamětní deska (doloží se fotografií a informací o datu umístění této desky)</w:t>
            </w:r>
          </w:p>
          <w:p w14:paraId="7970F301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propagační předměty (doloží se předložením propagačního předmětu)</w:t>
            </w:r>
          </w:p>
          <w:p w14:paraId="7D27719C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periodikum vydávané příjemcem podpory ve smyslu zákona             č. 46/2000 Sb., tiskový zákon, ve znění pozdějších předpisů (doloží se originálem nebo kopií příslušného článku a informací, kdy byl publikován)</w:t>
            </w:r>
          </w:p>
          <w:p w14:paraId="6D3E5E70" w14:textId="77777777" w:rsidR="009C4711" w:rsidRDefault="009C4711" w:rsidP="00E42065">
            <w:pPr>
              <w:numPr>
                <w:ilvl w:val="0"/>
                <w:numId w:val="22"/>
              </w:numPr>
              <w:spacing w:before="60" w:after="60"/>
              <w:ind w:left="743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informační tabule příjemce dotace (např. nástěnka), (doloží se fotografií a kopií informace, která byla uveřejněna s uvedením doby uveřejnění).</w:t>
            </w:r>
          </w:p>
          <w:p w14:paraId="33C8C22C" w14:textId="77777777" w:rsidR="0087439C" w:rsidRDefault="0087439C" w:rsidP="00A5724A">
            <w:pPr>
              <w:spacing w:before="60" w:after="60"/>
              <w:ind w:left="743"/>
              <w:jc w:val="both"/>
              <w:rPr>
                <w:sz w:val="22"/>
                <w:szCs w:val="22"/>
              </w:rPr>
            </w:pPr>
          </w:p>
          <w:p w14:paraId="0CB9D6C4" w14:textId="0074212D" w:rsidR="009C4711" w:rsidRDefault="009C4711" w:rsidP="00A5724A">
            <w:pPr>
              <w:numPr>
                <w:ilvl w:val="0"/>
                <w:numId w:val="21"/>
              </w:numPr>
              <w:spacing w:before="60" w:after="60"/>
              <w:jc w:val="both"/>
              <w:rPr>
                <w:sz w:val="22"/>
                <w:szCs w:val="22"/>
              </w:rPr>
            </w:pPr>
            <w:r w:rsidRPr="00CC6165">
              <w:rPr>
                <w:b/>
                <w:bCs/>
                <w:sz w:val="22"/>
                <w:szCs w:val="22"/>
              </w:rPr>
              <w:t>Příjemce dotace je povinen předem písemně informovat poskytovatele dotace o konání všech akcí pořádaných v souvislosti s realizací projektu</w:t>
            </w:r>
            <w:r>
              <w:rPr>
                <w:sz w:val="22"/>
                <w:szCs w:val="22"/>
              </w:rPr>
              <w:t xml:space="preserve"> (tisková konference, seminář, slavnostní zahájení provozu, apod.) a umožnit účast na těchto akcích Zastupitelstva Libereckého kraje, případně určeným zaměstnancům Libereckého kraje zařazený</w:t>
            </w:r>
            <w:r w:rsidR="0093369C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do Krajského úřadu a poskytnout jim prostor pro prezentaci Libereckého kraje zejména v mluvených vstupech apod. Poskytovatel dotace bude o konání uvedených akcí informován zasláním pozvánky či přehledu všech akcí konaných v souvislosti s realizací projektu na adresu sekretariátu hejtmana, sekretariátu příslušného náměstka hejtmana – řízení resortu sociálních věcí, odbor sociálních věcí – vedoucí odboru a koordinátor pro záležitosti národnostních menšin a cizinců (postačí elektronickou formou). (Tento typ publicity se považuje </w:t>
            </w:r>
            <w:r w:rsidR="0093369C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splněn</w:t>
            </w:r>
            <w:r w:rsidR="0093369C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>, pokud bude poskytovatel dotace o konání akce s možností zástupce poskytovatele dotace na této akci vystoupit informován, i pokud tato možnost ze strany poskytovatele dotace využita nebude).</w:t>
            </w:r>
          </w:p>
          <w:p w14:paraId="38643D86" w14:textId="77777777" w:rsidR="0087439C" w:rsidRDefault="0087439C" w:rsidP="00A5724A">
            <w:pPr>
              <w:spacing w:before="60" w:after="60"/>
              <w:ind w:left="720"/>
              <w:jc w:val="both"/>
              <w:rPr>
                <w:sz w:val="22"/>
                <w:szCs w:val="22"/>
              </w:rPr>
            </w:pPr>
          </w:p>
          <w:p w14:paraId="53B8EFAA" w14:textId="3CF91CA8" w:rsidR="0087439C" w:rsidRDefault="009C4711" w:rsidP="00A5724A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  Příjemce dotace je povinen na všech tiskovinách, elektronických nebo jiných médiích (</w:t>
            </w:r>
            <w:r w:rsidRPr="00852DD8">
              <w:rPr>
                <w:sz w:val="22"/>
                <w:szCs w:val="22"/>
              </w:rPr>
              <w:t>CD, DVD</w:t>
            </w:r>
            <w:r>
              <w:rPr>
                <w:sz w:val="22"/>
                <w:szCs w:val="22"/>
              </w:rPr>
              <w:t xml:space="preserve"> apod.) zhotovených po uzavření této smlouvy v rámci realizace projektu a na viditelných místech při realizaci podporovaného účelu uvádět značku Libereckého kraje v předepsaném formátu. Příjemce dotace je povinen poskytnout poskytovateli dotace přiměřený prostor pro prezentaci Libereckého kraje v tiskovinách či jiných médiích dle předchozí věty (úvodní či závěrečné slovo apod.) (Doloží se originálem tiskoviny a fotografií značky umístěné na viditelném místě při realizaci projektu. Tento typ publicity se považuje za splněný i tehdy</w:t>
            </w:r>
            <w:r w:rsidR="0093369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pokud s ohledem na charakter projektu je možná prezentace jen jedním z uvedených způsobů, tedy buď byla-li značka umístěna na některém z </w:t>
            </w:r>
            <w:r w:rsidR="0093369C">
              <w:rPr>
                <w:sz w:val="22"/>
                <w:szCs w:val="22"/>
              </w:rPr>
              <w:t>výše</w:t>
            </w:r>
            <w:r>
              <w:rPr>
                <w:sz w:val="22"/>
                <w:szCs w:val="22"/>
              </w:rPr>
              <w:t xml:space="preserve"> uvedených médií či na viditelném místě při realizaci projektu).</w:t>
            </w:r>
          </w:p>
          <w:p w14:paraId="14BD20F8" w14:textId="77777777" w:rsidR="009C4711" w:rsidRDefault="009C4711" w:rsidP="00360C01">
            <w:pPr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   Příjemce podpory je povinen v dostatečném předstihu předložit odboru Kancelář hejtmana, oddělení tiskové Krajského úřadu Libereckého kraje elektronickou formou žádost o udělení souhlasu pro užití značky Libereckého kraje a následně předložit elektronickou </w:t>
            </w:r>
            <w:r w:rsidR="005F6D4F">
              <w:rPr>
                <w:sz w:val="22"/>
                <w:szCs w:val="22"/>
              </w:rPr>
              <w:t>formou náhled</w:t>
            </w:r>
            <w:r>
              <w:rPr>
                <w:sz w:val="22"/>
                <w:szCs w:val="22"/>
              </w:rPr>
              <w:t xml:space="preserve"> konečné verze tištěných materiálů a jiných propagačních předmětů k odsouhlasení.</w:t>
            </w:r>
          </w:p>
          <w:p w14:paraId="2874E26A" w14:textId="77777777" w:rsidR="0087439C" w:rsidRDefault="009C4711" w:rsidP="00360C01">
            <w:pPr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A68EA7" w14:textId="092696D3" w:rsidR="009C4711" w:rsidRDefault="009C4711" w:rsidP="00360C01">
            <w:pPr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Bližší informace na:</w:t>
            </w:r>
          </w:p>
          <w:p w14:paraId="2EBB7E3A" w14:textId="77777777" w:rsidR="00670D49" w:rsidRPr="003404A4" w:rsidRDefault="009C4711" w:rsidP="00B9314D">
            <w:pPr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hyperlink r:id="rId13" w:history="1">
              <w:r w:rsidR="00293BA7" w:rsidRPr="00CF27C8">
                <w:rPr>
                  <w:rStyle w:val="Hypertextovodkaz"/>
                  <w:sz w:val="22"/>
                  <w:szCs w:val="22"/>
                </w:rPr>
                <w:t>https://www.kraj-lbc.cz/urad/odbory/odbor-kancelare-hejtmana/oddeleni/oddeleni-tiskove-a-vnejsich-vztahu/pravidla-pouzivani-loga-a-znaku-lk</w:t>
              </w:r>
            </w:hyperlink>
            <w:r w:rsidR="00293BA7">
              <w:rPr>
                <w:sz w:val="22"/>
                <w:szCs w:val="22"/>
              </w:rPr>
              <w:t xml:space="preserve"> </w:t>
            </w:r>
          </w:p>
        </w:tc>
      </w:tr>
      <w:tr w:rsidR="009C4711" w:rsidRPr="00E72ADF" w14:paraId="367954B6" w14:textId="77777777" w:rsidTr="00293BA7">
        <w:tblPrEx>
          <w:tblLook w:val="01E0" w:firstRow="1" w:lastRow="1" w:firstColumn="1" w:lastColumn="1" w:noHBand="0" w:noVBand="0"/>
        </w:tblPrEx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D52DAF" w14:textId="77777777" w:rsidR="009C4711" w:rsidRPr="00E72ADF" w:rsidRDefault="009C4711" w:rsidP="009A4E93">
            <w:pPr>
              <w:jc w:val="center"/>
              <w:rPr>
                <w:sz w:val="22"/>
                <w:szCs w:val="22"/>
              </w:rPr>
            </w:pPr>
          </w:p>
          <w:p w14:paraId="4D466106" w14:textId="77777777" w:rsidR="009C4711" w:rsidRPr="00E72ADF" w:rsidRDefault="005142F9" w:rsidP="00396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C4711">
              <w:rPr>
                <w:sz w:val="22"/>
                <w:szCs w:val="22"/>
              </w:rPr>
              <w:t>.</w:t>
            </w:r>
          </w:p>
          <w:p w14:paraId="200503D7" w14:textId="77777777" w:rsidR="009C4711" w:rsidRPr="00E72ADF" w:rsidRDefault="009C4711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10EB7" w14:textId="77777777" w:rsidR="009C4711" w:rsidRPr="00E72ADF" w:rsidRDefault="009C4711" w:rsidP="009A4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E8ADA" w14:textId="77777777" w:rsidR="009C4711" w:rsidRPr="003404A4" w:rsidRDefault="009C4711" w:rsidP="000832D4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404A4">
              <w:rPr>
                <w:rFonts w:ascii="Times New Roman" w:hAnsi="Times New Roman"/>
              </w:rPr>
              <w:t xml:space="preserve">V souladu s ustanovením </w:t>
            </w:r>
            <w:r w:rsidRPr="00396648">
              <w:rPr>
                <w:rFonts w:ascii="Times New Roman" w:hAnsi="Times New Roman"/>
              </w:rPr>
              <w:t>§ 10a odst. 2 zákona 250/2000 Sb., o rozpočtových pravidlech územních rozpočtů</w:t>
            </w:r>
            <w:r w:rsidRPr="003404A4">
              <w:rPr>
                <w:rFonts w:ascii="Times New Roman" w:hAnsi="Times New Roman"/>
              </w:rPr>
              <w:t xml:space="preserve"> (ve znění pozdějších předpisů) je účel dotace definován poskytovatelem a v této podobě také </w:t>
            </w:r>
            <w:r w:rsidRPr="003404A4">
              <w:rPr>
                <w:rFonts w:ascii="Times New Roman" w:hAnsi="Times New Roman"/>
                <w:b/>
                <w:u w:val="single"/>
              </w:rPr>
              <w:t>musí být uveden ve formuláři žádosti</w:t>
            </w:r>
            <w:r w:rsidRPr="003404A4">
              <w:rPr>
                <w:rFonts w:ascii="Times New Roman" w:hAnsi="Times New Roman"/>
              </w:rPr>
              <w:t xml:space="preserve">, tzn., </w:t>
            </w:r>
            <w:r w:rsidRPr="003404A4">
              <w:rPr>
                <w:rFonts w:ascii="Times New Roman" w:hAnsi="Times New Roman"/>
                <w:b/>
              </w:rPr>
              <w:t>že účelem projektu každého předkladatele musí být: „</w:t>
            </w:r>
            <w:r>
              <w:rPr>
                <w:rFonts w:ascii="Times New Roman" w:hAnsi="Times New Roman"/>
                <w:b/>
              </w:rPr>
              <w:t>Podpora integrace národnostních menšin a cizinců</w:t>
            </w:r>
            <w:r w:rsidRPr="003404A4">
              <w:rPr>
                <w:rFonts w:ascii="Times New Roman" w:hAnsi="Times New Roman"/>
                <w:b/>
              </w:rPr>
              <w:t>“</w:t>
            </w:r>
            <w:r w:rsidRPr="003404A4">
              <w:rPr>
                <w:rFonts w:ascii="Times New Roman" w:hAnsi="Times New Roman"/>
              </w:rPr>
              <w:t>.</w:t>
            </w:r>
          </w:p>
          <w:p w14:paraId="4F319726" w14:textId="77777777" w:rsidR="009C4711" w:rsidRDefault="009C4711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3404A4">
              <w:rPr>
                <w:rFonts w:ascii="Times New Roman" w:hAnsi="Times New Roman"/>
                <w:b/>
              </w:rPr>
              <w:t>Výstupy parametrů projektu: „Velikost zasažené cílové skupiny“. Měrnou jednotkou bude osoba a hodnota parametru bude vyplněna dle uvážení žadatele.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A0CC6">
              <w:rPr>
                <w:rFonts w:ascii="Times New Roman" w:hAnsi="Times New Roman"/>
                <w:b/>
              </w:rPr>
              <w:t>V případě, že v rámci projektu bude vydána publikace, měrnou jednotkou bude kus.</w:t>
            </w:r>
          </w:p>
          <w:p w14:paraId="3C80715C" w14:textId="77777777" w:rsidR="009C4711" w:rsidRPr="003404A4" w:rsidRDefault="009C4711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 formuláři </w:t>
            </w:r>
            <w:r w:rsidR="00EB2050">
              <w:rPr>
                <w:rFonts w:ascii="Times New Roman" w:hAnsi="Times New Roman"/>
                <w:b/>
              </w:rPr>
              <w:t>žádosti – část</w:t>
            </w:r>
            <w:r>
              <w:rPr>
                <w:rFonts w:ascii="Times New Roman" w:hAnsi="Times New Roman"/>
                <w:b/>
              </w:rPr>
              <w:t xml:space="preserve"> „Odůvodnění žádosti“ žadatel uvede vazby projektu na další aktivity v území v předchozích letech.</w:t>
            </w:r>
          </w:p>
          <w:p w14:paraId="2689A71F" w14:textId="3BCD1BF1" w:rsidR="009C4711" w:rsidRDefault="009C4711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</w:rPr>
            </w:pPr>
            <w:r w:rsidRPr="003404A4">
              <w:rPr>
                <w:rFonts w:ascii="Times New Roman" w:hAnsi="Times New Roman"/>
              </w:rPr>
              <w:t xml:space="preserve">V rámci hodnocení administrativního souladu NEBUDE správce programu vyzývat žadatele o upřesnění či vysvětlení informací, uvedených v žádosti </w:t>
            </w:r>
          </w:p>
          <w:p w14:paraId="09DD1BCB" w14:textId="77777777" w:rsidR="00FB4335" w:rsidRDefault="00FB4335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Správce programu je oprávněn v rámci hodnocení administrativního souladu s výzvou ponížit celkové výdaje uvedené žádosti o dotaci o případné nezpůsobilé výdaje.</w:t>
            </w:r>
          </w:p>
          <w:p w14:paraId="027FF1D3" w14:textId="77777777" w:rsidR="00FB4335" w:rsidRDefault="00FB4335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Žádosti o poskytnutí dotace mohou být hodnotícím orgánem kráceny o položky (popř. části položek), které nejsou nezbytné pro realizaci projektu a jejichž dopad na plnění účelu podpory není významný. V takovém případě zůstane poměr výše případně poskytnuté dotace a ostatních zdrojů žadatele u upraveného rozpočtu zachován.</w:t>
            </w:r>
          </w:p>
          <w:p w14:paraId="016CCC2D" w14:textId="77777777" w:rsidR="00B218BE" w:rsidRDefault="00B218BE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případě, že žádost o poskytnutí dotace bude hodnotícím orgánem krácena nebo zamítnuta, není možno požádat o financování prostřednictvím individuální žádosti o dotaci.</w:t>
            </w:r>
          </w:p>
          <w:p w14:paraId="45E18762" w14:textId="77777777" w:rsidR="00FB4335" w:rsidRDefault="00FB4335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poskytnutí dotace není právní nárok a poskytnutí dotace v rámci tohoto programu nezakládá nárok na poskytnutí jakékoliv dotace v obdobích následujících.</w:t>
            </w:r>
          </w:p>
          <w:p w14:paraId="78138B71" w14:textId="77777777" w:rsidR="00FB4335" w:rsidRPr="003404A4" w:rsidRDefault="00FB4335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případě, že žadatel uvede v průběhu celého dotačního řízení, tzn. od podání žádosti do skončení kontroly</w:t>
            </w:r>
            <w:r w:rsidR="00461D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vypořádání dotace nepravdivé informace, může být toto jednání posuzováno jako dotační podvod nebo pokus o něj, případě jako porušení rozpočtové kázně.</w:t>
            </w:r>
          </w:p>
          <w:p w14:paraId="20D95AC6" w14:textId="418293E9" w:rsidR="009C4711" w:rsidRPr="003404A4" w:rsidRDefault="009C4711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</w:rPr>
            </w:pPr>
            <w:r w:rsidRPr="003404A4">
              <w:rPr>
                <w:rFonts w:ascii="Times New Roman" w:hAnsi="Times New Roman"/>
              </w:rPr>
              <w:lastRenderedPageBreak/>
              <w:t>V žádosti musí být ve všech částech dodržen termín realizace projektu dle vyhlášení.</w:t>
            </w:r>
          </w:p>
          <w:p w14:paraId="4D7C26FC" w14:textId="3F3F80C2" w:rsidR="009C4711" w:rsidRDefault="009C4711" w:rsidP="00EE2FF3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3404A4">
              <w:rPr>
                <w:rFonts w:ascii="Times New Roman" w:hAnsi="Times New Roman"/>
                <w:b/>
              </w:rPr>
              <w:t xml:space="preserve">Do žádosti je NUTNÉ uvádět přesný název žadatele dle dokladu o právní subjektivitě (např. veřejné rejstříky – </w:t>
            </w:r>
            <w:hyperlink r:id="rId14" w:history="1">
              <w:r w:rsidR="00D527B6" w:rsidRPr="00CE4135">
                <w:rPr>
                  <w:rStyle w:val="Hypertextovodkaz"/>
                  <w:rFonts w:ascii="Times New Roman" w:hAnsi="Times New Roman"/>
                  <w:b/>
                </w:rPr>
                <w:t>www.justice.cz</w:t>
              </w:r>
            </w:hyperlink>
            <w:r w:rsidR="00D527B6">
              <w:rPr>
                <w:rFonts w:ascii="Times New Roman" w:hAnsi="Times New Roman"/>
                <w:b/>
              </w:rPr>
              <w:t xml:space="preserve"> </w:t>
            </w:r>
            <w:r w:rsidRPr="003404A4">
              <w:rPr>
                <w:rFonts w:ascii="Times New Roman" w:hAnsi="Times New Roman"/>
                <w:b/>
              </w:rPr>
              <w:t>).</w:t>
            </w:r>
            <w:r w:rsidR="00E308C8">
              <w:rPr>
                <w:rFonts w:ascii="Times New Roman" w:hAnsi="Times New Roman"/>
                <w:b/>
              </w:rPr>
              <w:t xml:space="preserve"> </w:t>
            </w:r>
            <w:r w:rsidRPr="00EE2FF3">
              <w:rPr>
                <w:rFonts w:ascii="Times New Roman" w:hAnsi="Times New Roman"/>
              </w:rPr>
              <w:t xml:space="preserve">V době od </w:t>
            </w:r>
            <w:r w:rsidR="00E308C8">
              <w:rPr>
                <w:rFonts w:ascii="Times New Roman" w:hAnsi="Times New Roman"/>
              </w:rPr>
              <w:t>„Z</w:t>
            </w:r>
            <w:r w:rsidR="00E308C8" w:rsidRPr="00EE2FF3">
              <w:rPr>
                <w:rFonts w:ascii="Times New Roman" w:hAnsi="Times New Roman"/>
              </w:rPr>
              <w:t xml:space="preserve">veřejnění </w:t>
            </w:r>
            <w:r w:rsidR="00E308C8">
              <w:rPr>
                <w:rFonts w:ascii="Times New Roman" w:hAnsi="Times New Roman"/>
              </w:rPr>
              <w:t>programu“</w:t>
            </w:r>
            <w:r>
              <w:rPr>
                <w:rFonts w:ascii="Times New Roman" w:hAnsi="Times New Roman"/>
              </w:rPr>
              <w:t xml:space="preserve"> do dne, který předchází dni, ve kterém končí lhůta pro příjem Žádostí o poskytnutí dotace, mohou žadatelé požadovat dodatečné informace relevantní k vypracování Žádosti o poskytnutí dotace včetně příloh.</w:t>
            </w:r>
          </w:p>
          <w:p w14:paraId="2EF06F35" w14:textId="589F2A17" w:rsidR="009C4711" w:rsidRDefault="009C4711" w:rsidP="00EE2FF3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Dotazy lze zasílat e-mailem na </w:t>
            </w:r>
            <w:r w:rsidR="00E308C8">
              <w:rPr>
                <w:rFonts w:ascii="Times New Roman" w:hAnsi="Times New Roman"/>
              </w:rPr>
              <w:t xml:space="preserve">adresy uvedené </w:t>
            </w:r>
            <w:r>
              <w:rPr>
                <w:rFonts w:ascii="Times New Roman" w:hAnsi="Times New Roman"/>
              </w:rPr>
              <w:t xml:space="preserve">níže, s jasným vyznačením odvolávky na konkrétní </w:t>
            </w:r>
            <w:r w:rsidR="00E308C8">
              <w:rPr>
                <w:rFonts w:ascii="Times New Roman" w:hAnsi="Times New Roman"/>
              </w:rPr>
              <w:t>vyhlášení programu 5.1</w:t>
            </w:r>
          </w:p>
          <w:p w14:paraId="58E7200A" w14:textId="77777777" w:rsidR="00967413" w:rsidRPr="00293BA7" w:rsidRDefault="00967413" w:rsidP="00EE2FF3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93B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Obsahová část:</w:t>
            </w:r>
          </w:p>
          <w:p w14:paraId="35C50D07" w14:textId="6D1E886C" w:rsidR="00293BA7" w:rsidRDefault="009C4711" w:rsidP="00EE2FF3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7509">
              <w:rPr>
                <w:rFonts w:ascii="Times New Roman" w:hAnsi="Times New Roman"/>
                <w:sz w:val="24"/>
                <w:szCs w:val="24"/>
              </w:rPr>
              <w:t xml:space="preserve">Kontaktní osoba: </w:t>
            </w:r>
            <w:r w:rsidRPr="00487509">
              <w:rPr>
                <w:rFonts w:ascii="Times New Roman" w:hAnsi="Times New Roman"/>
                <w:b/>
                <w:sz w:val="24"/>
                <w:szCs w:val="24"/>
              </w:rPr>
              <w:t xml:space="preserve">Václav Strouhal, </w:t>
            </w:r>
            <w:proofErr w:type="spellStart"/>
            <w:r w:rsidRPr="00487509">
              <w:rPr>
                <w:rFonts w:ascii="Times New Roman" w:hAnsi="Times New Roman"/>
                <w:b/>
                <w:sz w:val="24"/>
                <w:szCs w:val="24"/>
              </w:rPr>
              <w:t>DiS</w:t>
            </w:r>
            <w:proofErr w:type="spellEnd"/>
            <w:r w:rsidRPr="004875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C46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391A6DF" w14:textId="0FB0A097" w:rsidR="009C4711" w:rsidRDefault="00293BA7" w:rsidP="00EE2FF3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="006C46A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56D50">
              <w:rPr>
                <w:rFonts w:ascii="Times New Roman" w:hAnsi="Times New Roman"/>
                <w:bCs/>
                <w:sz w:val="24"/>
                <w:szCs w:val="24"/>
              </w:rPr>
              <w:t>romská menšina</w:t>
            </w:r>
            <w:r w:rsidR="006C46A3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r w:rsidR="00756D50">
              <w:rPr>
                <w:rFonts w:ascii="Times New Roman" w:hAnsi="Times New Roman"/>
                <w:bCs/>
                <w:sz w:val="24"/>
                <w:szCs w:val="24"/>
              </w:rPr>
              <w:t>sociální začleňování</w:t>
            </w:r>
            <w:r w:rsidR="006C46A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65BBB757" w14:textId="77777777" w:rsidR="009C4711" w:rsidRPr="00487509" w:rsidRDefault="009C4711" w:rsidP="00EE2FF3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509">
              <w:rPr>
                <w:rFonts w:ascii="Times New Roman" w:hAnsi="Times New Roman"/>
                <w:sz w:val="24"/>
                <w:szCs w:val="24"/>
              </w:rPr>
              <w:t xml:space="preserve">E-mailová adresa: </w:t>
            </w:r>
            <w:hyperlink r:id="rId15" w:history="1">
              <w:r w:rsidRPr="00487509">
                <w:rPr>
                  <w:rStyle w:val="Hypertextovodkaz"/>
                  <w:rFonts w:ascii="Times New Roman" w:hAnsi="Times New Roman"/>
                  <w:b/>
                  <w:sz w:val="24"/>
                  <w:szCs w:val="24"/>
                </w:rPr>
                <w:t>vaclav.strouhal@kraj-lbc.cz</w:t>
              </w:r>
            </w:hyperlink>
            <w:r w:rsidRPr="0048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7567E2" w14:textId="5E2FF49D" w:rsidR="0038799F" w:rsidRDefault="009C4711" w:rsidP="000864F3">
            <w:pPr>
              <w:spacing w:before="60" w:after="60"/>
              <w:rPr>
                <w:sz w:val="24"/>
                <w:szCs w:val="24"/>
                <w:u w:val="single"/>
              </w:rPr>
            </w:pPr>
            <w:r w:rsidRPr="00487509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:                 </w:t>
            </w:r>
            <w:r>
              <w:rPr>
                <w:b/>
                <w:sz w:val="24"/>
                <w:szCs w:val="24"/>
              </w:rPr>
              <w:t>485 226</w:t>
            </w:r>
            <w:r w:rsidR="00967413">
              <w:rPr>
                <w:b/>
                <w:sz w:val="24"/>
                <w:szCs w:val="24"/>
              </w:rPr>
              <w:t> </w:t>
            </w:r>
            <w:r w:rsidR="009D77A8">
              <w:rPr>
                <w:b/>
                <w:sz w:val="24"/>
                <w:szCs w:val="24"/>
              </w:rPr>
              <w:t>445</w:t>
            </w:r>
            <w:r w:rsidR="00967413">
              <w:rPr>
                <w:b/>
                <w:sz w:val="24"/>
                <w:szCs w:val="24"/>
              </w:rPr>
              <w:t>, 725 704</w:t>
            </w:r>
            <w:r w:rsidR="005B4433">
              <w:rPr>
                <w:b/>
                <w:sz w:val="24"/>
                <w:szCs w:val="24"/>
              </w:rPr>
              <w:t> </w:t>
            </w:r>
            <w:r w:rsidR="00967413">
              <w:rPr>
                <w:b/>
                <w:sz w:val="24"/>
                <w:szCs w:val="24"/>
              </w:rPr>
              <w:t>057</w:t>
            </w:r>
          </w:p>
          <w:p w14:paraId="3D48193C" w14:textId="47648FCB" w:rsidR="000F49D3" w:rsidRDefault="000F49D3" w:rsidP="005B4433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A14C8" w:rsidRPr="00487509">
              <w:rPr>
                <w:sz w:val="24"/>
                <w:szCs w:val="24"/>
              </w:rPr>
              <w:t xml:space="preserve">Kontaktní </w:t>
            </w:r>
            <w:proofErr w:type="spellStart"/>
            <w:r w:rsidR="004A14C8" w:rsidRPr="00487509">
              <w:rPr>
                <w:sz w:val="24"/>
                <w:szCs w:val="24"/>
              </w:rPr>
              <w:t>osoba:</w:t>
            </w:r>
            <w:r w:rsidR="005B4433" w:rsidRPr="002E69EA">
              <w:rPr>
                <w:b/>
                <w:sz w:val="24"/>
                <w:szCs w:val="24"/>
              </w:rPr>
              <w:t>Bc</w:t>
            </w:r>
            <w:proofErr w:type="spellEnd"/>
            <w:r w:rsidR="005B4433" w:rsidRPr="002E69EA">
              <w:rPr>
                <w:b/>
                <w:sz w:val="24"/>
                <w:szCs w:val="24"/>
              </w:rPr>
              <w:t>. Maxim Sačok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330A763" w14:textId="68498754" w:rsidR="005B4433" w:rsidRDefault="000F49D3" w:rsidP="002E69E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</w:t>
            </w:r>
            <w:r w:rsidR="005B4433" w:rsidRPr="00067793">
              <w:rPr>
                <w:bCs/>
                <w:sz w:val="24"/>
                <w:szCs w:val="24"/>
              </w:rPr>
              <w:t>(cizinci</w:t>
            </w:r>
            <w:r w:rsidR="005B4433">
              <w:rPr>
                <w:bCs/>
                <w:sz w:val="24"/>
                <w:szCs w:val="24"/>
              </w:rPr>
              <w:t xml:space="preserve"> a národnostní menšiny</w:t>
            </w:r>
            <w:r w:rsidR="005B4433" w:rsidRPr="00067793">
              <w:rPr>
                <w:bCs/>
                <w:sz w:val="24"/>
                <w:szCs w:val="24"/>
              </w:rPr>
              <w:t>)</w:t>
            </w:r>
          </w:p>
          <w:p w14:paraId="387CBEF4" w14:textId="6B444691" w:rsidR="002E69EA" w:rsidRPr="004A14C8" w:rsidRDefault="002E69EA" w:rsidP="000F49D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A0D70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>ová adresa</w:t>
            </w:r>
            <w:r w:rsidRPr="007A0D70">
              <w:rPr>
                <w:sz w:val="24"/>
                <w:szCs w:val="24"/>
              </w:rPr>
              <w:t>: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hyperlink r:id="rId16" w:history="1">
              <w:r w:rsidRPr="004A14C8">
                <w:rPr>
                  <w:rStyle w:val="Hypertextovodkaz"/>
                  <w:b/>
                  <w:sz w:val="24"/>
                  <w:szCs w:val="24"/>
                </w:rPr>
                <w:t>m</w:t>
              </w:r>
              <w:r w:rsidRPr="006903C8">
                <w:rPr>
                  <w:rStyle w:val="Hypertextovodkaz"/>
                  <w:b/>
                  <w:sz w:val="24"/>
                  <w:szCs w:val="24"/>
                </w:rPr>
                <w:t>axim.sacok</w:t>
              </w:r>
              <w:r w:rsidRPr="004A14C8">
                <w:rPr>
                  <w:rStyle w:val="Hypertextovodkaz"/>
                  <w:b/>
                  <w:sz w:val="24"/>
                  <w:szCs w:val="24"/>
                </w:rPr>
                <w:t>@kraj-lbc.cz</w:t>
              </w:r>
            </w:hyperlink>
            <w:r w:rsidRPr="004A14C8">
              <w:rPr>
                <w:b/>
                <w:sz w:val="24"/>
                <w:szCs w:val="24"/>
              </w:rPr>
              <w:t xml:space="preserve"> </w:t>
            </w:r>
            <w:r w:rsidR="000F49D3" w:rsidRPr="004A14C8">
              <w:rPr>
                <w:sz w:val="24"/>
                <w:szCs w:val="24"/>
              </w:rPr>
              <w:t xml:space="preserve">                  </w:t>
            </w:r>
          </w:p>
          <w:p w14:paraId="5C9276FA" w14:textId="152F476F" w:rsidR="005B4433" w:rsidRDefault="002E69EA" w:rsidP="002E69E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5B4433" w:rsidRPr="007A0D70">
              <w:rPr>
                <w:sz w:val="24"/>
                <w:szCs w:val="24"/>
              </w:rPr>
              <w:t>el</w:t>
            </w:r>
            <w:r w:rsidR="007B3168">
              <w:rPr>
                <w:sz w:val="24"/>
                <w:szCs w:val="24"/>
              </w:rPr>
              <w:t>efon</w:t>
            </w:r>
            <w:r w:rsidR="005B4433" w:rsidRPr="007A0D70">
              <w:rPr>
                <w:sz w:val="24"/>
                <w:szCs w:val="24"/>
              </w:rPr>
              <w:t>:</w:t>
            </w:r>
            <w:r w:rsidR="005B4433" w:rsidRPr="007A0D70">
              <w:rPr>
                <w:b/>
                <w:sz w:val="24"/>
                <w:szCs w:val="24"/>
              </w:rPr>
              <w:t xml:space="preserve"> </w:t>
            </w:r>
            <w:r w:rsidR="007B3168">
              <w:rPr>
                <w:b/>
                <w:sz w:val="24"/>
                <w:szCs w:val="24"/>
              </w:rPr>
              <w:t xml:space="preserve">               </w:t>
            </w:r>
            <w:r w:rsidR="005B4433">
              <w:rPr>
                <w:b/>
                <w:sz w:val="24"/>
                <w:szCs w:val="24"/>
              </w:rPr>
              <w:t>485 226 244</w:t>
            </w:r>
            <w:r w:rsidR="005B4433" w:rsidRPr="007A0D70">
              <w:rPr>
                <w:b/>
                <w:sz w:val="24"/>
                <w:szCs w:val="24"/>
              </w:rPr>
              <w:t>;</w:t>
            </w:r>
            <w:r w:rsidR="005B4433">
              <w:rPr>
                <w:b/>
                <w:sz w:val="24"/>
                <w:szCs w:val="24"/>
              </w:rPr>
              <w:t xml:space="preserve"> 739 541 522</w:t>
            </w:r>
          </w:p>
          <w:p w14:paraId="03175D47" w14:textId="77777777" w:rsidR="005B4433" w:rsidRPr="002E69EA" w:rsidRDefault="005B4433" w:rsidP="000864F3">
            <w:pPr>
              <w:spacing w:before="60" w:after="60"/>
              <w:rPr>
                <w:b/>
                <w:sz w:val="24"/>
                <w:szCs w:val="24"/>
                <w:u w:val="single"/>
              </w:rPr>
            </w:pPr>
          </w:p>
          <w:p w14:paraId="656BFC9A" w14:textId="77777777" w:rsidR="000864F3" w:rsidRPr="00293BA7" w:rsidRDefault="000864F3" w:rsidP="000864F3">
            <w:pPr>
              <w:spacing w:before="60" w:after="60"/>
              <w:rPr>
                <w:b/>
                <w:bCs/>
                <w:sz w:val="24"/>
                <w:szCs w:val="24"/>
                <w:u w:val="single"/>
              </w:rPr>
            </w:pPr>
            <w:r w:rsidRPr="00293BA7">
              <w:rPr>
                <w:b/>
                <w:bCs/>
                <w:sz w:val="24"/>
                <w:szCs w:val="24"/>
                <w:u w:val="single"/>
              </w:rPr>
              <w:t>Ekonomická část:</w:t>
            </w:r>
          </w:p>
          <w:p w14:paraId="7AC69D5F" w14:textId="77ED429F" w:rsidR="000864F3" w:rsidRDefault="000864F3" w:rsidP="000864F3">
            <w:pPr>
              <w:spacing w:before="60" w:after="60"/>
              <w:rPr>
                <w:b/>
                <w:sz w:val="24"/>
                <w:szCs w:val="24"/>
              </w:rPr>
            </w:pPr>
            <w:r w:rsidRPr="00487509">
              <w:rPr>
                <w:sz w:val="24"/>
                <w:szCs w:val="24"/>
              </w:rPr>
              <w:t xml:space="preserve">Kontaktní osoba: </w:t>
            </w:r>
            <w:r>
              <w:rPr>
                <w:b/>
                <w:sz w:val="24"/>
                <w:szCs w:val="24"/>
              </w:rPr>
              <w:t>Ing. Andrea Klimečková</w:t>
            </w:r>
          </w:p>
          <w:p w14:paraId="30904843" w14:textId="77777777" w:rsidR="000864F3" w:rsidRDefault="000864F3" w:rsidP="000864F3">
            <w:pPr>
              <w:spacing w:before="60" w:after="60"/>
              <w:rPr>
                <w:b/>
                <w:sz w:val="24"/>
                <w:szCs w:val="24"/>
              </w:rPr>
            </w:pPr>
            <w:r w:rsidRPr="00487509">
              <w:rPr>
                <w:sz w:val="24"/>
                <w:szCs w:val="24"/>
              </w:rPr>
              <w:t xml:space="preserve">E-mailová adresa: </w:t>
            </w:r>
            <w:hyperlink r:id="rId17" w:history="1">
              <w:r w:rsidRPr="00DB4EC8">
                <w:rPr>
                  <w:rStyle w:val="Hypertextovodkaz"/>
                  <w:b/>
                  <w:sz w:val="24"/>
                  <w:szCs w:val="24"/>
                </w:rPr>
                <w:t>andrea.klimeckova@kraj-lbc.cz</w:t>
              </w:r>
            </w:hyperlink>
          </w:p>
          <w:p w14:paraId="2A310AD5" w14:textId="77777777" w:rsidR="00967413" w:rsidRPr="00487509" w:rsidRDefault="000864F3" w:rsidP="000864F3">
            <w:pPr>
              <w:spacing w:before="60" w:after="60"/>
              <w:rPr>
                <w:b/>
              </w:rPr>
            </w:pPr>
            <w:r>
              <w:rPr>
                <w:sz w:val="24"/>
                <w:szCs w:val="24"/>
              </w:rPr>
              <w:t>T</w:t>
            </w:r>
            <w:r w:rsidRPr="007A0D70">
              <w:rPr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efon</w:t>
            </w:r>
            <w:r w:rsidRPr="007A0D70">
              <w:rPr>
                <w:sz w:val="24"/>
                <w:szCs w:val="24"/>
              </w:rPr>
              <w:t>: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r w:rsidR="005F1E5B">
              <w:rPr>
                <w:b/>
                <w:sz w:val="24"/>
                <w:szCs w:val="24"/>
              </w:rPr>
              <w:t xml:space="preserve">               485 226 </w:t>
            </w:r>
            <w:r>
              <w:rPr>
                <w:b/>
                <w:sz w:val="24"/>
                <w:szCs w:val="24"/>
              </w:rPr>
              <w:t>456</w:t>
            </w:r>
            <w:r w:rsidRPr="007A0D70">
              <w:rPr>
                <w:b/>
                <w:sz w:val="24"/>
                <w:szCs w:val="24"/>
              </w:rPr>
              <w:t>;</w:t>
            </w:r>
            <w:r>
              <w:rPr>
                <w:b/>
                <w:sz w:val="24"/>
                <w:szCs w:val="24"/>
              </w:rPr>
              <w:t xml:space="preserve"> 702 010 348</w:t>
            </w:r>
          </w:p>
        </w:tc>
      </w:tr>
    </w:tbl>
    <w:p w14:paraId="67B3A0F5" w14:textId="77777777" w:rsidR="00461DCC" w:rsidRDefault="00461DCC" w:rsidP="00433475">
      <w:pPr>
        <w:jc w:val="both"/>
      </w:pPr>
    </w:p>
    <w:p w14:paraId="7132C4D9" w14:textId="77777777" w:rsidR="000864F3" w:rsidRDefault="000864F3" w:rsidP="00433475">
      <w:pPr>
        <w:jc w:val="both"/>
        <w:rPr>
          <w:b/>
        </w:rPr>
      </w:pPr>
    </w:p>
    <w:p w14:paraId="43B69D9C" w14:textId="77777777" w:rsidR="00B533CC" w:rsidRPr="00B533CC" w:rsidRDefault="009F3948" w:rsidP="00433475">
      <w:pPr>
        <w:jc w:val="both"/>
        <w:rPr>
          <w:b/>
          <w:sz w:val="24"/>
          <w:szCs w:val="24"/>
        </w:rPr>
      </w:pPr>
      <w:r w:rsidRPr="00B533CC">
        <w:rPr>
          <w:b/>
          <w:sz w:val="24"/>
          <w:szCs w:val="24"/>
        </w:rPr>
        <w:t>Přílohy</w:t>
      </w:r>
      <w:r w:rsidR="00433475" w:rsidRPr="00B533CC">
        <w:rPr>
          <w:b/>
          <w:sz w:val="24"/>
          <w:szCs w:val="24"/>
        </w:rPr>
        <w:t xml:space="preserve">: </w:t>
      </w:r>
    </w:p>
    <w:p w14:paraId="4FC94F59" w14:textId="77777777" w:rsidR="00B533CC" w:rsidRPr="002F7C16" w:rsidRDefault="002651E5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bookmarkStart w:id="1" w:name="_Hlk150933428"/>
      <w:r w:rsidRPr="002F7C16">
        <w:rPr>
          <w:sz w:val="24"/>
          <w:szCs w:val="24"/>
        </w:rPr>
        <w:t>podmínky pro poskytování účelových dotací z rozpočtu Libereckého kraje z oblasti podpory č. 5 Sociální věci – program č. 5.1 Podpora integrace národnostních menšin a cizinců</w:t>
      </w:r>
    </w:p>
    <w:p w14:paraId="78F5F5D3" w14:textId="77777777" w:rsidR="001E725B" w:rsidRPr="002F7C16" w:rsidRDefault="00461DCC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953936">
        <w:rPr>
          <w:sz w:val="24"/>
          <w:szCs w:val="24"/>
        </w:rPr>
        <w:t>závazná</w:t>
      </w:r>
      <w:r w:rsidRPr="002F7C16">
        <w:rPr>
          <w:sz w:val="24"/>
          <w:szCs w:val="24"/>
        </w:rPr>
        <w:t xml:space="preserve"> hodnotící kritéria</w:t>
      </w:r>
    </w:p>
    <w:p w14:paraId="0EE4A075" w14:textId="77777777" w:rsidR="009F3948" w:rsidRPr="002F7C16" w:rsidRDefault="009F3948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2F7C16">
        <w:rPr>
          <w:sz w:val="24"/>
          <w:szCs w:val="24"/>
        </w:rPr>
        <w:t xml:space="preserve">vzor </w:t>
      </w:r>
      <w:r w:rsidR="00A708FE" w:rsidRPr="002F7C16">
        <w:rPr>
          <w:sz w:val="24"/>
          <w:szCs w:val="24"/>
        </w:rPr>
        <w:t>smlouvy o poskytnutí účelové dotace</w:t>
      </w:r>
    </w:p>
    <w:p w14:paraId="73EC6545" w14:textId="77777777" w:rsidR="009F3948" w:rsidRPr="002F7C16" w:rsidRDefault="00A708FE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2F7C16">
        <w:rPr>
          <w:sz w:val="24"/>
          <w:szCs w:val="24"/>
        </w:rPr>
        <w:t>žádost o změnu projektu</w:t>
      </w:r>
      <w:r w:rsidR="009F3948" w:rsidRPr="002F7C16">
        <w:rPr>
          <w:sz w:val="24"/>
          <w:szCs w:val="24"/>
        </w:rPr>
        <w:t xml:space="preserve"> </w:t>
      </w:r>
    </w:p>
    <w:p w14:paraId="4EF5EDD2" w14:textId="77777777" w:rsidR="009F3948" w:rsidRPr="002F7C16" w:rsidRDefault="00672D98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2F7C16">
        <w:rPr>
          <w:sz w:val="24"/>
          <w:szCs w:val="24"/>
        </w:rPr>
        <w:t>m</w:t>
      </w:r>
      <w:r w:rsidR="00A708FE" w:rsidRPr="002F7C16">
        <w:rPr>
          <w:sz w:val="24"/>
          <w:szCs w:val="24"/>
        </w:rPr>
        <w:t>apa – hospodářsky slabé a podprůměrné oblasti Libereckého kraje</w:t>
      </w:r>
    </w:p>
    <w:p w14:paraId="4BB15E8A" w14:textId="77777777" w:rsidR="00D32B77" w:rsidRPr="002F7C16" w:rsidRDefault="00D32B77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2F7C16">
        <w:rPr>
          <w:sz w:val="24"/>
          <w:szCs w:val="24"/>
        </w:rPr>
        <w:t>SVL_Liberecky_kraj_</w:t>
      </w:r>
      <w:r w:rsidR="00AD5823" w:rsidRPr="002F7C16">
        <w:rPr>
          <w:sz w:val="24"/>
          <w:szCs w:val="24"/>
        </w:rPr>
        <w:t>202</w:t>
      </w:r>
      <w:r w:rsidR="00AD5823">
        <w:rPr>
          <w:sz w:val="24"/>
          <w:szCs w:val="24"/>
        </w:rPr>
        <w:t>4</w:t>
      </w:r>
    </w:p>
    <w:p w14:paraId="6E84B862" w14:textId="77777777" w:rsidR="00372794" w:rsidRPr="002F7C16" w:rsidRDefault="00372794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2F7C16">
        <w:rPr>
          <w:sz w:val="24"/>
          <w:szCs w:val="24"/>
        </w:rPr>
        <w:t>čestné prohlášení o pravdivosti a úplnosti údajů</w:t>
      </w:r>
    </w:p>
    <w:p w14:paraId="74A28926" w14:textId="77777777" w:rsidR="00D32B77" w:rsidRPr="002F7C16" w:rsidRDefault="00372794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2F7C16">
        <w:rPr>
          <w:sz w:val="24"/>
          <w:szCs w:val="24"/>
        </w:rPr>
        <w:t>čestné prohlášení o bezdlužnosti žadatele</w:t>
      </w:r>
    </w:p>
    <w:p w14:paraId="1A747942" w14:textId="77777777" w:rsidR="00D32B77" w:rsidRPr="002F7C16" w:rsidRDefault="00D32B77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2F7C16">
        <w:rPr>
          <w:sz w:val="24"/>
          <w:szCs w:val="24"/>
        </w:rPr>
        <w:t>čestné prohlášení o platnosti dříve dodaných požadovaných příloh</w:t>
      </w:r>
    </w:p>
    <w:p w14:paraId="015C9599" w14:textId="77777777" w:rsidR="008D4CEE" w:rsidRPr="002F7C16" w:rsidRDefault="008D4CEE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2F7C16">
        <w:rPr>
          <w:sz w:val="24"/>
          <w:szCs w:val="24"/>
        </w:rPr>
        <w:t>obvyklé ceny zařízení a vybavení</w:t>
      </w:r>
    </w:p>
    <w:p w14:paraId="57E3C009" w14:textId="77777777" w:rsidR="002651E5" w:rsidRPr="002F7C16" w:rsidRDefault="00DB59B2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2F7C16">
        <w:rPr>
          <w:sz w:val="24"/>
          <w:szCs w:val="24"/>
        </w:rPr>
        <w:t>závěrečné vyúčtování projektu a závěrečná zpráva o realizaci projektu</w:t>
      </w:r>
      <w:r w:rsidR="002651E5" w:rsidRPr="002F7C16">
        <w:rPr>
          <w:sz w:val="24"/>
          <w:szCs w:val="24"/>
        </w:rPr>
        <w:t xml:space="preserve"> </w:t>
      </w:r>
    </w:p>
    <w:p w14:paraId="574AEE9D" w14:textId="77777777" w:rsidR="007D3761" w:rsidRPr="002F7C16" w:rsidRDefault="007D3761" w:rsidP="002651E5">
      <w:pPr>
        <w:numPr>
          <w:ilvl w:val="0"/>
          <w:numId w:val="46"/>
        </w:numPr>
        <w:jc w:val="both"/>
        <w:rPr>
          <w:sz w:val="24"/>
          <w:szCs w:val="24"/>
        </w:rPr>
      </w:pPr>
      <w:r w:rsidRPr="002F7C16">
        <w:rPr>
          <w:sz w:val="24"/>
          <w:szCs w:val="24"/>
        </w:rPr>
        <w:t>T1</w:t>
      </w:r>
      <w:r w:rsidR="002651E5" w:rsidRPr="002F7C16">
        <w:rPr>
          <w:sz w:val="24"/>
          <w:szCs w:val="24"/>
        </w:rPr>
        <w:t xml:space="preserve"> Ž</w:t>
      </w:r>
      <w:r w:rsidRPr="002F7C16">
        <w:rPr>
          <w:sz w:val="24"/>
          <w:szCs w:val="24"/>
        </w:rPr>
        <w:t>ádost o dotaci z dotačního fondu</w:t>
      </w:r>
      <w:r w:rsidR="002651E5" w:rsidRPr="002F7C16">
        <w:rPr>
          <w:sz w:val="24"/>
          <w:szCs w:val="24"/>
        </w:rPr>
        <w:t xml:space="preserve"> </w:t>
      </w:r>
      <w:r w:rsidRPr="002F7C16">
        <w:rPr>
          <w:sz w:val="24"/>
          <w:szCs w:val="24"/>
        </w:rPr>
        <w:t xml:space="preserve">VZOR </w:t>
      </w:r>
      <w:bookmarkEnd w:id="1"/>
      <w:r w:rsidR="00AD5823" w:rsidRPr="002F7C16">
        <w:rPr>
          <w:sz w:val="24"/>
          <w:szCs w:val="24"/>
        </w:rPr>
        <w:t>202</w:t>
      </w:r>
      <w:r w:rsidR="00AD5823">
        <w:rPr>
          <w:sz w:val="24"/>
          <w:szCs w:val="24"/>
        </w:rPr>
        <w:t>6</w:t>
      </w:r>
    </w:p>
    <w:sectPr w:rsidR="007D3761" w:rsidRPr="002F7C16" w:rsidSect="00C669CF">
      <w:footerReference w:type="default" r:id="rId18"/>
      <w:head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22EF" w14:textId="77777777" w:rsidR="001F6589" w:rsidRDefault="001F6589">
      <w:r>
        <w:separator/>
      </w:r>
    </w:p>
  </w:endnote>
  <w:endnote w:type="continuationSeparator" w:id="0">
    <w:p w14:paraId="3AB755DD" w14:textId="77777777" w:rsidR="001F6589" w:rsidRDefault="001F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C488" w14:textId="77777777" w:rsidR="00C669CF" w:rsidRDefault="00C669C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C26341" w14:textId="77777777" w:rsidR="00C669CF" w:rsidRDefault="00C669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5710" w14:textId="77777777" w:rsidR="001F6589" w:rsidRDefault="001F6589">
      <w:r>
        <w:separator/>
      </w:r>
    </w:p>
  </w:footnote>
  <w:footnote w:type="continuationSeparator" w:id="0">
    <w:p w14:paraId="5455C8EF" w14:textId="77777777" w:rsidR="001F6589" w:rsidRDefault="001F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D980" w14:textId="068449C8" w:rsidR="00A46F32" w:rsidRDefault="00A46F32" w:rsidP="00A46F32">
    <w:pPr>
      <w:pStyle w:val="Zhlav"/>
      <w:jc w:val="right"/>
    </w:pPr>
    <w:r w:rsidRPr="00A46F32">
      <w:t>031_P01_Vyhlaseni_programu_2026</w:t>
    </w:r>
  </w:p>
  <w:p w14:paraId="71AFF341" w14:textId="77777777" w:rsidR="00A46F32" w:rsidRDefault="00A46F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467"/>
    <w:multiLevelType w:val="hybridMultilevel"/>
    <w:tmpl w:val="28B895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295A"/>
    <w:multiLevelType w:val="hybridMultilevel"/>
    <w:tmpl w:val="CB38CA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6D80"/>
    <w:multiLevelType w:val="hybridMultilevel"/>
    <w:tmpl w:val="3F9C9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A60"/>
    <w:multiLevelType w:val="hybridMultilevel"/>
    <w:tmpl w:val="BB5664E0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135E9E"/>
    <w:multiLevelType w:val="hybridMultilevel"/>
    <w:tmpl w:val="F8F8EF5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23A53"/>
    <w:multiLevelType w:val="hybridMultilevel"/>
    <w:tmpl w:val="A88A4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B0AF5"/>
    <w:multiLevelType w:val="hybridMultilevel"/>
    <w:tmpl w:val="8290604C"/>
    <w:lvl w:ilvl="0" w:tplc="C35C38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D872D1"/>
    <w:multiLevelType w:val="hybridMultilevel"/>
    <w:tmpl w:val="13701F24"/>
    <w:lvl w:ilvl="0" w:tplc="04050017">
      <w:start w:val="1"/>
      <w:numFmt w:val="lowerLetter"/>
      <w:lvlText w:val="%1)"/>
      <w:lvlJc w:val="left"/>
      <w:pPr>
        <w:ind w:left="1037" w:hanging="360"/>
      </w:pPr>
    </w:lvl>
    <w:lvl w:ilvl="1" w:tplc="04050019" w:tentative="1">
      <w:start w:val="1"/>
      <w:numFmt w:val="lowerLetter"/>
      <w:lvlText w:val="%2."/>
      <w:lvlJc w:val="left"/>
      <w:pPr>
        <w:ind w:left="1757" w:hanging="360"/>
      </w:pPr>
    </w:lvl>
    <w:lvl w:ilvl="2" w:tplc="0405001B" w:tentative="1">
      <w:start w:val="1"/>
      <w:numFmt w:val="lowerRoman"/>
      <w:lvlText w:val="%3."/>
      <w:lvlJc w:val="right"/>
      <w:pPr>
        <w:ind w:left="2477" w:hanging="180"/>
      </w:pPr>
    </w:lvl>
    <w:lvl w:ilvl="3" w:tplc="0405000F" w:tentative="1">
      <w:start w:val="1"/>
      <w:numFmt w:val="decimal"/>
      <w:lvlText w:val="%4."/>
      <w:lvlJc w:val="left"/>
      <w:pPr>
        <w:ind w:left="3197" w:hanging="360"/>
      </w:pPr>
    </w:lvl>
    <w:lvl w:ilvl="4" w:tplc="04050019" w:tentative="1">
      <w:start w:val="1"/>
      <w:numFmt w:val="lowerLetter"/>
      <w:lvlText w:val="%5."/>
      <w:lvlJc w:val="left"/>
      <w:pPr>
        <w:ind w:left="3917" w:hanging="360"/>
      </w:pPr>
    </w:lvl>
    <w:lvl w:ilvl="5" w:tplc="0405001B" w:tentative="1">
      <w:start w:val="1"/>
      <w:numFmt w:val="lowerRoman"/>
      <w:lvlText w:val="%6."/>
      <w:lvlJc w:val="right"/>
      <w:pPr>
        <w:ind w:left="4637" w:hanging="180"/>
      </w:pPr>
    </w:lvl>
    <w:lvl w:ilvl="6" w:tplc="0405000F" w:tentative="1">
      <w:start w:val="1"/>
      <w:numFmt w:val="decimal"/>
      <w:lvlText w:val="%7."/>
      <w:lvlJc w:val="left"/>
      <w:pPr>
        <w:ind w:left="5357" w:hanging="360"/>
      </w:pPr>
    </w:lvl>
    <w:lvl w:ilvl="7" w:tplc="04050019" w:tentative="1">
      <w:start w:val="1"/>
      <w:numFmt w:val="lowerLetter"/>
      <w:lvlText w:val="%8."/>
      <w:lvlJc w:val="left"/>
      <w:pPr>
        <w:ind w:left="6077" w:hanging="360"/>
      </w:pPr>
    </w:lvl>
    <w:lvl w:ilvl="8" w:tplc="040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 w15:restartNumberingAfterBreak="0">
    <w:nsid w:val="0AD3012F"/>
    <w:multiLevelType w:val="hybridMultilevel"/>
    <w:tmpl w:val="0AD02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D7728"/>
    <w:multiLevelType w:val="hybridMultilevel"/>
    <w:tmpl w:val="174C428E"/>
    <w:lvl w:ilvl="0" w:tplc="811C7F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17E7B"/>
    <w:multiLevelType w:val="hybridMultilevel"/>
    <w:tmpl w:val="0584D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22E5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DA1A02"/>
    <w:multiLevelType w:val="hybridMultilevel"/>
    <w:tmpl w:val="EF3A0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0629C1"/>
    <w:multiLevelType w:val="hybridMultilevel"/>
    <w:tmpl w:val="88AE1264"/>
    <w:lvl w:ilvl="0" w:tplc="FDC87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C3180"/>
    <w:multiLevelType w:val="hybridMultilevel"/>
    <w:tmpl w:val="5A364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97E15"/>
    <w:multiLevelType w:val="hybridMultilevel"/>
    <w:tmpl w:val="DDFA5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8798B"/>
    <w:multiLevelType w:val="hybridMultilevel"/>
    <w:tmpl w:val="7A4412A0"/>
    <w:lvl w:ilvl="0" w:tplc="0405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D6C4A"/>
    <w:multiLevelType w:val="hybridMultilevel"/>
    <w:tmpl w:val="5E00AC3C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2DDB791F"/>
    <w:multiLevelType w:val="hybridMultilevel"/>
    <w:tmpl w:val="CDD4C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7336F"/>
    <w:multiLevelType w:val="hybridMultilevel"/>
    <w:tmpl w:val="83388F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1E51"/>
    <w:multiLevelType w:val="hybridMultilevel"/>
    <w:tmpl w:val="8946A792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366DCE"/>
    <w:multiLevelType w:val="hybridMultilevel"/>
    <w:tmpl w:val="7EB8C2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94C3F"/>
    <w:multiLevelType w:val="hybridMultilevel"/>
    <w:tmpl w:val="4372D88C"/>
    <w:lvl w:ilvl="0" w:tplc="811C7F8C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5F235ED"/>
    <w:multiLevelType w:val="hybridMultilevel"/>
    <w:tmpl w:val="DAC0962E"/>
    <w:lvl w:ilvl="0" w:tplc="A80090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E549B2"/>
    <w:multiLevelType w:val="hybridMultilevel"/>
    <w:tmpl w:val="06428DAE"/>
    <w:lvl w:ilvl="0" w:tplc="BC9638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1134D0"/>
    <w:multiLevelType w:val="hybridMultilevel"/>
    <w:tmpl w:val="8416C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B4594"/>
    <w:multiLevelType w:val="hybridMultilevel"/>
    <w:tmpl w:val="13E22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A5B59"/>
    <w:multiLevelType w:val="hybridMultilevel"/>
    <w:tmpl w:val="1990E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4720E"/>
    <w:multiLevelType w:val="hybridMultilevel"/>
    <w:tmpl w:val="BF187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0323A"/>
    <w:multiLevelType w:val="hybridMultilevel"/>
    <w:tmpl w:val="02720AF4"/>
    <w:lvl w:ilvl="0" w:tplc="81D67B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242DC"/>
    <w:multiLevelType w:val="hybridMultilevel"/>
    <w:tmpl w:val="81087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C199A"/>
    <w:multiLevelType w:val="hybridMultilevel"/>
    <w:tmpl w:val="C6EE261A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5175472F"/>
    <w:multiLevelType w:val="hybridMultilevel"/>
    <w:tmpl w:val="133E9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C1AFB"/>
    <w:multiLevelType w:val="hybridMultilevel"/>
    <w:tmpl w:val="0AFCC4DE"/>
    <w:lvl w:ilvl="0" w:tplc="81D67B92">
      <w:start w:val="1"/>
      <w:numFmt w:val="bullet"/>
      <w:lvlText w:val="•"/>
      <w:lvlJc w:val="left"/>
      <w:pPr>
        <w:ind w:left="105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6" w15:restartNumberingAfterBreak="0">
    <w:nsid w:val="53D12FC8"/>
    <w:multiLevelType w:val="hybridMultilevel"/>
    <w:tmpl w:val="DC5C3DC4"/>
    <w:lvl w:ilvl="0" w:tplc="C0483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A107A"/>
    <w:multiLevelType w:val="hybridMultilevel"/>
    <w:tmpl w:val="E2102706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8945F1B"/>
    <w:multiLevelType w:val="hybridMultilevel"/>
    <w:tmpl w:val="A914F22A"/>
    <w:lvl w:ilvl="0" w:tplc="00562E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C46AF4"/>
    <w:multiLevelType w:val="hybridMultilevel"/>
    <w:tmpl w:val="BF187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F3FF2"/>
    <w:multiLevelType w:val="hybridMultilevel"/>
    <w:tmpl w:val="49E8E1EE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7C3A5A"/>
    <w:multiLevelType w:val="hybridMultilevel"/>
    <w:tmpl w:val="80F0F0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B963C2"/>
    <w:multiLevelType w:val="hybridMultilevel"/>
    <w:tmpl w:val="98880A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A5537"/>
    <w:multiLevelType w:val="hybridMultilevel"/>
    <w:tmpl w:val="D4BCE4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1640D"/>
    <w:multiLevelType w:val="hybridMultilevel"/>
    <w:tmpl w:val="4032413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3376F8"/>
    <w:multiLevelType w:val="hybridMultilevel"/>
    <w:tmpl w:val="B2CCC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F1BFC"/>
    <w:multiLevelType w:val="hybridMultilevel"/>
    <w:tmpl w:val="98F68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269036">
    <w:abstractNumId w:val="37"/>
  </w:num>
  <w:num w:numId="2" w16cid:durableId="256641396">
    <w:abstractNumId w:val="23"/>
  </w:num>
  <w:num w:numId="3" w16cid:durableId="1620919180">
    <w:abstractNumId w:val="26"/>
  </w:num>
  <w:num w:numId="4" w16cid:durableId="156727102">
    <w:abstractNumId w:val="40"/>
  </w:num>
  <w:num w:numId="5" w16cid:durableId="1243250329">
    <w:abstractNumId w:val="31"/>
  </w:num>
  <w:num w:numId="6" w16cid:durableId="405960524">
    <w:abstractNumId w:val="6"/>
  </w:num>
  <w:num w:numId="7" w16cid:durableId="1663193464">
    <w:abstractNumId w:val="12"/>
  </w:num>
  <w:num w:numId="8" w16cid:durableId="1083407618">
    <w:abstractNumId w:val="25"/>
  </w:num>
  <w:num w:numId="9" w16cid:durableId="152533315">
    <w:abstractNumId w:val="44"/>
  </w:num>
  <w:num w:numId="10" w16cid:durableId="1595432679">
    <w:abstractNumId w:val="5"/>
  </w:num>
  <w:num w:numId="11" w16cid:durableId="492987418">
    <w:abstractNumId w:val="3"/>
  </w:num>
  <w:num w:numId="12" w16cid:durableId="2089770406">
    <w:abstractNumId w:val="38"/>
  </w:num>
  <w:num w:numId="13" w16cid:durableId="2055033675">
    <w:abstractNumId w:val="13"/>
  </w:num>
  <w:num w:numId="14" w16cid:durableId="852261124">
    <w:abstractNumId w:val="2"/>
  </w:num>
  <w:num w:numId="15" w16cid:durableId="1704940260">
    <w:abstractNumId w:val="41"/>
  </w:num>
  <w:num w:numId="16" w16cid:durableId="908078101">
    <w:abstractNumId w:val="0"/>
  </w:num>
  <w:num w:numId="17" w16cid:durableId="1336417870">
    <w:abstractNumId w:val="45"/>
  </w:num>
  <w:num w:numId="18" w16cid:durableId="1322730870">
    <w:abstractNumId w:val="14"/>
  </w:num>
  <w:num w:numId="19" w16cid:durableId="1982032545">
    <w:abstractNumId w:val="29"/>
  </w:num>
  <w:num w:numId="20" w16cid:durableId="2135444017">
    <w:abstractNumId w:val="19"/>
  </w:num>
  <w:num w:numId="21" w16cid:durableId="1998217042">
    <w:abstractNumId w:val="39"/>
  </w:num>
  <w:num w:numId="22" w16cid:durableId="221528972">
    <w:abstractNumId w:val="7"/>
  </w:num>
  <w:num w:numId="23" w16cid:durableId="207882061">
    <w:abstractNumId w:val="8"/>
  </w:num>
  <w:num w:numId="24" w16cid:durableId="1237014048">
    <w:abstractNumId w:val="27"/>
  </w:num>
  <w:num w:numId="25" w16cid:durableId="1369338082">
    <w:abstractNumId w:val="34"/>
  </w:num>
  <w:num w:numId="26" w16cid:durableId="1728189300">
    <w:abstractNumId w:val="46"/>
  </w:num>
  <w:num w:numId="27" w16cid:durableId="2046060251">
    <w:abstractNumId w:val="32"/>
  </w:num>
  <w:num w:numId="28" w16cid:durableId="592472605">
    <w:abstractNumId w:val="17"/>
  </w:num>
  <w:num w:numId="29" w16cid:durableId="646977637">
    <w:abstractNumId w:val="28"/>
  </w:num>
  <w:num w:numId="30" w16cid:durableId="64375829">
    <w:abstractNumId w:val="36"/>
  </w:num>
  <w:num w:numId="31" w16cid:durableId="114495282">
    <w:abstractNumId w:val="15"/>
  </w:num>
  <w:num w:numId="32" w16cid:durableId="895161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895053">
    <w:abstractNumId w:val="24"/>
  </w:num>
  <w:num w:numId="34" w16cid:durableId="2104497146">
    <w:abstractNumId w:val="11"/>
  </w:num>
  <w:num w:numId="35" w16cid:durableId="263542872">
    <w:abstractNumId w:val="20"/>
  </w:num>
  <w:num w:numId="36" w16cid:durableId="2109155936">
    <w:abstractNumId w:val="43"/>
  </w:num>
  <w:num w:numId="37" w16cid:durableId="1686898856">
    <w:abstractNumId w:val="4"/>
  </w:num>
  <w:num w:numId="38" w16cid:durableId="1143474201">
    <w:abstractNumId w:val="21"/>
  </w:num>
  <w:num w:numId="39" w16cid:durableId="1328442355">
    <w:abstractNumId w:val="9"/>
  </w:num>
  <w:num w:numId="40" w16cid:durableId="318000001">
    <w:abstractNumId w:val="22"/>
  </w:num>
  <w:num w:numId="41" w16cid:durableId="1367294959">
    <w:abstractNumId w:val="1"/>
  </w:num>
  <w:num w:numId="42" w16cid:durableId="1716008630">
    <w:abstractNumId w:val="42"/>
  </w:num>
  <w:num w:numId="43" w16cid:durableId="487483152">
    <w:abstractNumId w:val="33"/>
  </w:num>
  <w:num w:numId="44" w16cid:durableId="634793220">
    <w:abstractNumId w:val="30"/>
  </w:num>
  <w:num w:numId="45" w16cid:durableId="584651952">
    <w:abstractNumId w:val="18"/>
  </w:num>
  <w:num w:numId="46" w16cid:durableId="1342123429">
    <w:abstractNumId w:val="10"/>
  </w:num>
  <w:num w:numId="47" w16cid:durableId="1036463370">
    <w:abstractNumId w:val="35"/>
  </w:num>
  <w:num w:numId="48" w16cid:durableId="57825272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C8"/>
    <w:rsid w:val="000008EA"/>
    <w:rsid w:val="000026E0"/>
    <w:rsid w:val="0000423A"/>
    <w:rsid w:val="00004F28"/>
    <w:rsid w:val="00011F22"/>
    <w:rsid w:val="00012D33"/>
    <w:rsid w:val="00013D6C"/>
    <w:rsid w:val="00014B14"/>
    <w:rsid w:val="000212E1"/>
    <w:rsid w:val="00025407"/>
    <w:rsid w:val="0002578E"/>
    <w:rsid w:val="00026921"/>
    <w:rsid w:val="00026ACF"/>
    <w:rsid w:val="000308AC"/>
    <w:rsid w:val="000347A1"/>
    <w:rsid w:val="0003627A"/>
    <w:rsid w:val="00037C9F"/>
    <w:rsid w:val="000414F2"/>
    <w:rsid w:val="00041AA4"/>
    <w:rsid w:val="0004588F"/>
    <w:rsid w:val="00046630"/>
    <w:rsid w:val="00046CA1"/>
    <w:rsid w:val="00047F81"/>
    <w:rsid w:val="00050E14"/>
    <w:rsid w:val="00052A33"/>
    <w:rsid w:val="00067793"/>
    <w:rsid w:val="0007171E"/>
    <w:rsid w:val="0007242E"/>
    <w:rsid w:val="00081F99"/>
    <w:rsid w:val="000832D4"/>
    <w:rsid w:val="000864F3"/>
    <w:rsid w:val="000A23F6"/>
    <w:rsid w:val="000A4523"/>
    <w:rsid w:val="000A4E2C"/>
    <w:rsid w:val="000A517A"/>
    <w:rsid w:val="000A5236"/>
    <w:rsid w:val="000A55C6"/>
    <w:rsid w:val="000A708D"/>
    <w:rsid w:val="000A7698"/>
    <w:rsid w:val="000A7708"/>
    <w:rsid w:val="000B1A84"/>
    <w:rsid w:val="000B2C32"/>
    <w:rsid w:val="000B528B"/>
    <w:rsid w:val="000B567C"/>
    <w:rsid w:val="000B571C"/>
    <w:rsid w:val="000B66DF"/>
    <w:rsid w:val="000B7B07"/>
    <w:rsid w:val="000C6747"/>
    <w:rsid w:val="000D0CEB"/>
    <w:rsid w:val="000D15DD"/>
    <w:rsid w:val="000D3E2C"/>
    <w:rsid w:val="000E5D3B"/>
    <w:rsid w:val="000E662E"/>
    <w:rsid w:val="000E6EA4"/>
    <w:rsid w:val="000F49D3"/>
    <w:rsid w:val="000F60A8"/>
    <w:rsid w:val="000F75E8"/>
    <w:rsid w:val="001040F1"/>
    <w:rsid w:val="00104B09"/>
    <w:rsid w:val="001074AD"/>
    <w:rsid w:val="001120B3"/>
    <w:rsid w:val="001132E2"/>
    <w:rsid w:val="001140CF"/>
    <w:rsid w:val="00121405"/>
    <w:rsid w:val="00126125"/>
    <w:rsid w:val="00126146"/>
    <w:rsid w:val="0012647D"/>
    <w:rsid w:val="0012648B"/>
    <w:rsid w:val="001264EB"/>
    <w:rsid w:val="00127D13"/>
    <w:rsid w:val="00131422"/>
    <w:rsid w:val="00131954"/>
    <w:rsid w:val="00134563"/>
    <w:rsid w:val="00136853"/>
    <w:rsid w:val="00137873"/>
    <w:rsid w:val="001414F2"/>
    <w:rsid w:val="00141601"/>
    <w:rsid w:val="0014222C"/>
    <w:rsid w:val="00143F52"/>
    <w:rsid w:val="001448AA"/>
    <w:rsid w:val="00145B7F"/>
    <w:rsid w:val="00147AE6"/>
    <w:rsid w:val="00152804"/>
    <w:rsid w:val="0015775C"/>
    <w:rsid w:val="0016202E"/>
    <w:rsid w:val="001635DE"/>
    <w:rsid w:val="00171C18"/>
    <w:rsid w:val="00176614"/>
    <w:rsid w:val="001772C8"/>
    <w:rsid w:val="00180837"/>
    <w:rsid w:val="001822E8"/>
    <w:rsid w:val="001824A8"/>
    <w:rsid w:val="00183EBF"/>
    <w:rsid w:val="001849A2"/>
    <w:rsid w:val="00184D59"/>
    <w:rsid w:val="00190891"/>
    <w:rsid w:val="00190C0E"/>
    <w:rsid w:val="001926AE"/>
    <w:rsid w:val="00192A3D"/>
    <w:rsid w:val="00193F63"/>
    <w:rsid w:val="0019473C"/>
    <w:rsid w:val="00195612"/>
    <w:rsid w:val="001A1402"/>
    <w:rsid w:val="001A3C7B"/>
    <w:rsid w:val="001A412B"/>
    <w:rsid w:val="001A52BD"/>
    <w:rsid w:val="001A7FE3"/>
    <w:rsid w:val="001B20E4"/>
    <w:rsid w:val="001B2214"/>
    <w:rsid w:val="001B482D"/>
    <w:rsid w:val="001C5872"/>
    <w:rsid w:val="001C7917"/>
    <w:rsid w:val="001C7B6A"/>
    <w:rsid w:val="001E1659"/>
    <w:rsid w:val="001E1D96"/>
    <w:rsid w:val="001E3BE1"/>
    <w:rsid w:val="001E3CD4"/>
    <w:rsid w:val="001E4752"/>
    <w:rsid w:val="001E577E"/>
    <w:rsid w:val="001E725B"/>
    <w:rsid w:val="001F05CF"/>
    <w:rsid w:val="001F1024"/>
    <w:rsid w:val="001F48D5"/>
    <w:rsid w:val="001F6589"/>
    <w:rsid w:val="00201157"/>
    <w:rsid w:val="0020256C"/>
    <w:rsid w:val="00203822"/>
    <w:rsid w:val="0020642D"/>
    <w:rsid w:val="00210A8D"/>
    <w:rsid w:val="0021466A"/>
    <w:rsid w:val="00217E4E"/>
    <w:rsid w:val="00221329"/>
    <w:rsid w:val="00223D5E"/>
    <w:rsid w:val="002240D0"/>
    <w:rsid w:val="00227E64"/>
    <w:rsid w:val="0023001B"/>
    <w:rsid w:val="002359AA"/>
    <w:rsid w:val="00235CF3"/>
    <w:rsid w:val="00243A62"/>
    <w:rsid w:val="00244BE7"/>
    <w:rsid w:val="0024564B"/>
    <w:rsid w:val="00245BAE"/>
    <w:rsid w:val="00251AF7"/>
    <w:rsid w:val="00252651"/>
    <w:rsid w:val="0025523C"/>
    <w:rsid w:val="00260B3A"/>
    <w:rsid w:val="00262EB4"/>
    <w:rsid w:val="002651E5"/>
    <w:rsid w:val="002657DF"/>
    <w:rsid w:val="00270B87"/>
    <w:rsid w:val="00272A63"/>
    <w:rsid w:val="00277AEA"/>
    <w:rsid w:val="00284354"/>
    <w:rsid w:val="00286768"/>
    <w:rsid w:val="00286E4F"/>
    <w:rsid w:val="00293BA7"/>
    <w:rsid w:val="00295029"/>
    <w:rsid w:val="002954D4"/>
    <w:rsid w:val="0029589B"/>
    <w:rsid w:val="00295A35"/>
    <w:rsid w:val="0029748B"/>
    <w:rsid w:val="002A0BBD"/>
    <w:rsid w:val="002A0C13"/>
    <w:rsid w:val="002A5F00"/>
    <w:rsid w:val="002B0B6B"/>
    <w:rsid w:val="002B3CA6"/>
    <w:rsid w:val="002B536B"/>
    <w:rsid w:val="002B6257"/>
    <w:rsid w:val="002C05B7"/>
    <w:rsid w:val="002C39C4"/>
    <w:rsid w:val="002C413D"/>
    <w:rsid w:val="002C4867"/>
    <w:rsid w:val="002C4A9F"/>
    <w:rsid w:val="002D0D60"/>
    <w:rsid w:val="002D2E74"/>
    <w:rsid w:val="002D5E22"/>
    <w:rsid w:val="002D6D2B"/>
    <w:rsid w:val="002D6D35"/>
    <w:rsid w:val="002D7F9A"/>
    <w:rsid w:val="002E485C"/>
    <w:rsid w:val="002E4F56"/>
    <w:rsid w:val="002E69EA"/>
    <w:rsid w:val="002E7370"/>
    <w:rsid w:val="002E7E8C"/>
    <w:rsid w:val="002F61E5"/>
    <w:rsid w:val="002F6D37"/>
    <w:rsid w:val="002F7C16"/>
    <w:rsid w:val="00302CEF"/>
    <w:rsid w:val="00303ACA"/>
    <w:rsid w:val="00307B8A"/>
    <w:rsid w:val="003121E0"/>
    <w:rsid w:val="0032536B"/>
    <w:rsid w:val="00332505"/>
    <w:rsid w:val="00333D63"/>
    <w:rsid w:val="00333EB0"/>
    <w:rsid w:val="00335233"/>
    <w:rsid w:val="00335DD6"/>
    <w:rsid w:val="00336D56"/>
    <w:rsid w:val="003410D5"/>
    <w:rsid w:val="0034366A"/>
    <w:rsid w:val="0034529C"/>
    <w:rsid w:val="00350EF6"/>
    <w:rsid w:val="00355AAC"/>
    <w:rsid w:val="00357208"/>
    <w:rsid w:val="0036025B"/>
    <w:rsid w:val="00360C01"/>
    <w:rsid w:val="00360F27"/>
    <w:rsid w:val="00361F5C"/>
    <w:rsid w:val="0036725D"/>
    <w:rsid w:val="00372794"/>
    <w:rsid w:val="003758E4"/>
    <w:rsid w:val="00377E0D"/>
    <w:rsid w:val="00377ECE"/>
    <w:rsid w:val="00380A60"/>
    <w:rsid w:val="00382696"/>
    <w:rsid w:val="003847B3"/>
    <w:rsid w:val="00384B62"/>
    <w:rsid w:val="0038799F"/>
    <w:rsid w:val="00391A2B"/>
    <w:rsid w:val="00392599"/>
    <w:rsid w:val="0039329D"/>
    <w:rsid w:val="00396648"/>
    <w:rsid w:val="00396885"/>
    <w:rsid w:val="0039755F"/>
    <w:rsid w:val="003A0040"/>
    <w:rsid w:val="003A11BE"/>
    <w:rsid w:val="003A1FFD"/>
    <w:rsid w:val="003A256C"/>
    <w:rsid w:val="003A2F6F"/>
    <w:rsid w:val="003A3358"/>
    <w:rsid w:val="003B007E"/>
    <w:rsid w:val="003B0AC3"/>
    <w:rsid w:val="003B0CF6"/>
    <w:rsid w:val="003B12D6"/>
    <w:rsid w:val="003B1632"/>
    <w:rsid w:val="003B2907"/>
    <w:rsid w:val="003B33B9"/>
    <w:rsid w:val="003B3D0C"/>
    <w:rsid w:val="003B462E"/>
    <w:rsid w:val="003C1DA8"/>
    <w:rsid w:val="003C3480"/>
    <w:rsid w:val="003D08AD"/>
    <w:rsid w:val="003D7982"/>
    <w:rsid w:val="003E0463"/>
    <w:rsid w:val="003E4222"/>
    <w:rsid w:val="003F020C"/>
    <w:rsid w:val="003F3937"/>
    <w:rsid w:val="003F3E1C"/>
    <w:rsid w:val="003F6597"/>
    <w:rsid w:val="00401762"/>
    <w:rsid w:val="00402857"/>
    <w:rsid w:val="00402B18"/>
    <w:rsid w:val="00402B40"/>
    <w:rsid w:val="004043A1"/>
    <w:rsid w:val="00404A59"/>
    <w:rsid w:val="004052F3"/>
    <w:rsid w:val="00405311"/>
    <w:rsid w:val="0041031D"/>
    <w:rsid w:val="00410624"/>
    <w:rsid w:val="00410E33"/>
    <w:rsid w:val="004126F0"/>
    <w:rsid w:val="00413C72"/>
    <w:rsid w:val="004212A6"/>
    <w:rsid w:val="00421541"/>
    <w:rsid w:val="0042160E"/>
    <w:rsid w:val="004225C7"/>
    <w:rsid w:val="00424E33"/>
    <w:rsid w:val="00425379"/>
    <w:rsid w:val="00426A46"/>
    <w:rsid w:val="004279C6"/>
    <w:rsid w:val="00431110"/>
    <w:rsid w:val="00433475"/>
    <w:rsid w:val="00433804"/>
    <w:rsid w:val="004366A7"/>
    <w:rsid w:val="00442667"/>
    <w:rsid w:val="004451B7"/>
    <w:rsid w:val="004476D8"/>
    <w:rsid w:val="004500F0"/>
    <w:rsid w:val="00450C37"/>
    <w:rsid w:val="00454743"/>
    <w:rsid w:val="00455619"/>
    <w:rsid w:val="00461013"/>
    <w:rsid w:val="00461DCC"/>
    <w:rsid w:val="00466474"/>
    <w:rsid w:val="00470591"/>
    <w:rsid w:val="00471B67"/>
    <w:rsid w:val="00471EBB"/>
    <w:rsid w:val="004748E5"/>
    <w:rsid w:val="00477F86"/>
    <w:rsid w:val="00480949"/>
    <w:rsid w:val="004840C4"/>
    <w:rsid w:val="00487509"/>
    <w:rsid w:val="00491E94"/>
    <w:rsid w:val="0049314E"/>
    <w:rsid w:val="00493B3E"/>
    <w:rsid w:val="00494674"/>
    <w:rsid w:val="00496C84"/>
    <w:rsid w:val="004A000B"/>
    <w:rsid w:val="004A0523"/>
    <w:rsid w:val="004A14C8"/>
    <w:rsid w:val="004A1881"/>
    <w:rsid w:val="004A41FB"/>
    <w:rsid w:val="004A62EF"/>
    <w:rsid w:val="004A7975"/>
    <w:rsid w:val="004B1B6E"/>
    <w:rsid w:val="004B2409"/>
    <w:rsid w:val="004B24A2"/>
    <w:rsid w:val="004B47C9"/>
    <w:rsid w:val="004B6B0F"/>
    <w:rsid w:val="004C0AD8"/>
    <w:rsid w:val="004C1F33"/>
    <w:rsid w:val="004C1FFC"/>
    <w:rsid w:val="004C2949"/>
    <w:rsid w:val="004C60E0"/>
    <w:rsid w:val="004D0ED2"/>
    <w:rsid w:val="004D0F99"/>
    <w:rsid w:val="004D20A5"/>
    <w:rsid w:val="004D233F"/>
    <w:rsid w:val="004D685C"/>
    <w:rsid w:val="004E02AC"/>
    <w:rsid w:val="004E222E"/>
    <w:rsid w:val="004E30AE"/>
    <w:rsid w:val="004E49CA"/>
    <w:rsid w:val="004E6BCA"/>
    <w:rsid w:val="004E71AE"/>
    <w:rsid w:val="004E7CEB"/>
    <w:rsid w:val="004F469D"/>
    <w:rsid w:val="004F4A10"/>
    <w:rsid w:val="004F59B1"/>
    <w:rsid w:val="004F7835"/>
    <w:rsid w:val="00501FD3"/>
    <w:rsid w:val="005128F3"/>
    <w:rsid w:val="00512CBF"/>
    <w:rsid w:val="005142F9"/>
    <w:rsid w:val="005166C8"/>
    <w:rsid w:val="00521BE0"/>
    <w:rsid w:val="0052346D"/>
    <w:rsid w:val="005261C3"/>
    <w:rsid w:val="005318ED"/>
    <w:rsid w:val="00535565"/>
    <w:rsid w:val="00541A44"/>
    <w:rsid w:val="0054559B"/>
    <w:rsid w:val="005472B8"/>
    <w:rsid w:val="0054743B"/>
    <w:rsid w:val="00553F04"/>
    <w:rsid w:val="00554582"/>
    <w:rsid w:val="0055663D"/>
    <w:rsid w:val="0056094C"/>
    <w:rsid w:val="00562610"/>
    <w:rsid w:val="00571B7B"/>
    <w:rsid w:val="00571EE3"/>
    <w:rsid w:val="005730EE"/>
    <w:rsid w:val="00576760"/>
    <w:rsid w:val="00581FAE"/>
    <w:rsid w:val="00586555"/>
    <w:rsid w:val="00595CAE"/>
    <w:rsid w:val="005A0EF7"/>
    <w:rsid w:val="005A227E"/>
    <w:rsid w:val="005A510C"/>
    <w:rsid w:val="005A5948"/>
    <w:rsid w:val="005B01D1"/>
    <w:rsid w:val="005B1AC0"/>
    <w:rsid w:val="005B4433"/>
    <w:rsid w:val="005B5CFA"/>
    <w:rsid w:val="005B7872"/>
    <w:rsid w:val="005C04BB"/>
    <w:rsid w:val="005C0549"/>
    <w:rsid w:val="005C2B89"/>
    <w:rsid w:val="005C488B"/>
    <w:rsid w:val="005C588D"/>
    <w:rsid w:val="005D0891"/>
    <w:rsid w:val="005D17F8"/>
    <w:rsid w:val="005D181D"/>
    <w:rsid w:val="005D2624"/>
    <w:rsid w:val="005D3D85"/>
    <w:rsid w:val="005D579E"/>
    <w:rsid w:val="005D6DC8"/>
    <w:rsid w:val="005E2028"/>
    <w:rsid w:val="005E271C"/>
    <w:rsid w:val="005E2A63"/>
    <w:rsid w:val="005E50C8"/>
    <w:rsid w:val="005F1765"/>
    <w:rsid w:val="005F1E5B"/>
    <w:rsid w:val="005F552E"/>
    <w:rsid w:val="005F6D4F"/>
    <w:rsid w:val="00612966"/>
    <w:rsid w:val="00613F46"/>
    <w:rsid w:val="006142B2"/>
    <w:rsid w:val="006214A9"/>
    <w:rsid w:val="00625413"/>
    <w:rsid w:val="00634C98"/>
    <w:rsid w:val="00637C39"/>
    <w:rsid w:val="00637CD3"/>
    <w:rsid w:val="00637E85"/>
    <w:rsid w:val="00637EAA"/>
    <w:rsid w:val="00641640"/>
    <w:rsid w:val="0064494C"/>
    <w:rsid w:val="00646338"/>
    <w:rsid w:val="006479E1"/>
    <w:rsid w:val="00650484"/>
    <w:rsid w:val="00652056"/>
    <w:rsid w:val="00655392"/>
    <w:rsid w:val="006561CA"/>
    <w:rsid w:val="00660652"/>
    <w:rsid w:val="00660C5F"/>
    <w:rsid w:val="006619F8"/>
    <w:rsid w:val="006656F2"/>
    <w:rsid w:val="00665773"/>
    <w:rsid w:val="00670D49"/>
    <w:rsid w:val="006714E3"/>
    <w:rsid w:val="00672D98"/>
    <w:rsid w:val="00676277"/>
    <w:rsid w:val="0068018B"/>
    <w:rsid w:val="0068179E"/>
    <w:rsid w:val="00682D0D"/>
    <w:rsid w:val="00684C67"/>
    <w:rsid w:val="006903C8"/>
    <w:rsid w:val="0069109E"/>
    <w:rsid w:val="00692781"/>
    <w:rsid w:val="006943B0"/>
    <w:rsid w:val="006A024D"/>
    <w:rsid w:val="006A3226"/>
    <w:rsid w:val="006A38EC"/>
    <w:rsid w:val="006A609A"/>
    <w:rsid w:val="006A7869"/>
    <w:rsid w:val="006B2443"/>
    <w:rsid w:val="006B29A7"/>
    <w:rsid w:val="006B4E30"/>
    <w:rsid w:val="006B5045"/>
    <w:rsid w:val="006C201C"/>
    <w:rsid w:val="006C46A3"/>
    <w:rsid w:val="006C6460"/>
    <w:rsid w:val="006C65F8"/>
    <w:rsid w:val="006C6F63"/>
    <w:rsid w:val="006D7580"/>
    <w:rsid w:val="006E07FB"/>
    <w:rsid w:val="006E1020"/>
    <w:rsid w:val="006E1272"/>
    <w:rsid w:val="006E25C8"/>
    <w:rsid w:val="006E3BC4"/>
    <w:rsid w:val="006E3C80"/>
    <w:rsid w:val="006E3D83"/>
    <w:rsid w:val="006F59D0"/>
    <w:rsid w:val="00705943"/>
    <w:rsid w:val="00705CA0"/>
    <w:rsid w:val="007068E8"/>
    <w:rsid w:val="00711792"/>
    <w:rsid w:val="00711DFE"/>
    <w:rsid w:val="00712105"/>
    <w:rsid w:val="007147F6"/>
    <w:rsid w:val="0071660F"/>
    <w:rsid w:val="00716700"/>
    <w:rsid w:val="0071696C"/>
    <w:rsid w:val="007208DB"/>
    <w:rsid w:val="00724E79"/>
    <w:rsid w:val="00731029"/>
    <w:rsid w:val="00731526"/>
    <w:rsid w:val="00731AA2"/>
    <w:rsid w:val="00731B93"/>
    <w:rsid w:val="00733638"/>
    <w:rsid w:val="0073593D"/>
    <w:rsid w:val="0073780E"/>
    <w:rsid w:val="00740B34"/>
    <w:rsid w:val="00740BCF"/>
    <w:rsid w:val="007418B2"/>
    <w:rsid w:val="007422EC"/>
    <w:rsid w:val="00742492"/>
    <w:rsid w:val="00756D50"/>
    <w:rsid w:val="00765759"/>
    <w:rsid w:val="00766C6F"/>
    <w:rsid w:val="00775291"/>
    <w:rsid w:val="00775D4C"/>
    <w:rsid w:val="007777F0"/>
    <w:rsid w:val="00782E83"/>
    <w:rsid w:val="00792F1F"/>
    <w:rsid w:val="00793213"/>
    <w:rsid w:val="00795920"/>
    <w:rsid w:val="00796C77"/>
    <w:rsid w:val="00797061"/>
    <w:rsid w:val="007A5A78"/>
    <w:rsid w:val="007A6D67"/>
    <w:rsid w:val="007B15D7"/>
    <w:rsid w:val="007B3168"/>
    <w:rsid w:val="007B3C8E"/>
    <w:rsid w:val="007B3FE8"/>
    <w:rsid w:val="007B53B4"/>
    <w:rsid w:val="007B56A8"/>
    <w:rsid w:val="007C0A2F"/>
    <w:rsid w:val="007C3E58"/>
    <w:rsid w:val="007D3467"/>
    <w:rsid w:val="007D3761"/>
    <w:rsid w:val="007E2537"/>
    <w:rsid w:val="007F12EE"/>
    <w:rsid w:val="007F5135"/>
    <w:rsid w:val="0080401C"/>
    <w:rsid w:val="0080479B"/>
    <w:rsid w:val="008062EF"/>
    <w:rsid w:val="00806828"/>
    <w:rsid w:val="008107D7"/>
    <w:rsid w:val="00814038"/>
    <w:rsid w:val="0081664E"/>
    <w:rsid w:val="00822DDE"/>
    <w:rsid w:val="00822FA0"/>
    <w:rsid w:val="00825317"/>
    <w:rsid w:val="00826AB3"/>
    <w:rsid w:val="00827664"/>
    <w:rsid w:val="008278A5"/>
    <w:rsid w:val="00832786"/>
    <w:rsid w:val="00836AEF"/>
    <w:rsid w:val="008373CE"/>
    <w:rsid w:val="0084388C"/>
    <w:rsid w:val="00843FBE"/>
    <w:rsid w:val="008446B2"/>
    <w:rsid w:val="0084661F"/>
    <w:rsid w:val="00847D8B"/>
    <w:rsid w:val="00852DD8"/>
    <w:rsid w:val="008537E0"/>
    <w:rsid w:val="008557CD"/>
    <w:rsid w:val="008604F8"/>
    <w:rsid w:val="00862E0D"/>
    <w:rsid w:val="00865DB2"/>
    <w:rsid w:val="008669D3"/>
    <w:rsid w:val="008677E8"/>
    <w:rsid w:val="0086790F"/>
    <w:rsid w:val="0087439C"/>
    <w:rsid w:val="00877784"/>
    <w:rsid w:val="008808E6"/>
    <w:rsid w:val="00887668"/>
    <w:rsid w:val="00887C51"/>
    <w:rsid w:val="008A0CA4"/>
    <w:rsid w:val="008A1FAB"/>
    <w:rsid w:val="008A2EED"/>
    <w:rsid w:val="008B03E6"/>
    <w:rsid w:val="008B1CF0"/>
    <w:rsid w:val="008D1ABC"/>
    <w:rsid w:val="008D30BB"/>
    <w:rsid w:val="008D3644"/>
    <w:rsid w:val="008D39C6"/>
    <w:rsid w:val="008D4CEE"/>
    <w:rsid w:val="008E1490"/>
    <w:rsid w:val="008E410A"/>
    <w:rsid w:val="008E5602"/>
    <w:rsid w:val="008E74F3"/>
    <w:rsid w:val="008F25A7"/>
    <w:rsid w:val="008F4E97"/>
    <w:rsid w:val="008F6EF9"/>
    <w:rsid w:val="009079A4"/>
    <w:rsid w:val="00910C07"/>
    <w:rsid w:val="0091173E"/>
    <w:rsid w:val="00911AFC"/>
    <w:rsid w:val="00911B44"/>
    <w:rsid w:val="00913067"/>
    <w:rsid w:val="00915779"/>
    <w:rsid w:val="0091777A"/>
    <w:rsid w:val="009228A2"/>
    <w:rsid w:val="009247BA"/>
    <w:rsid w:val="00924F34"/>
    <w:rsid w:val="00924FB2"/>
    <w:rsid w:val="009332E8"/>
    <w:rsid w:val="0093369C"/>
    <w:rsid w:val="00934188"/>
    <w:rsid w:val="00934B01"/>
    <w:rsid w:val="00934CD2"/>
    <w:rsid w:val="00935DF8"/>
    <w:rsid w:val="00936EE4"/>
    <w:rsid w:val="00937652"/>
    <w:rsid w:val="00941846"/>
    <w:rsid w:val="00943BBF"/>
    <w:rsid w:val="00945B75"/>
    <w:rsid w:val="009527DB"/>
    <w:rsid w:val="00952DBD"/>
    <w:rsid w:val="00953936"/>
    <w:rsid w:val="009561E7"/>
    <w:rsid w:val="009563D3"/>
    <w:rsid w:val="009632F9"/>
    <w:rsid w:val="009633EC"/>
    <w:rsid w:val="009658C5"/>
    <w:rsid w:val="009662DE"/>
    <w:rsid w:val="00967413"/>
    <w:rsid w:val="0096752B"/>
    <w:rsid w:val="0097355B"/>
    <w:rsid w:val="00973DEB"/>
    <w:rsid w:val="00974D4C"/>
    <w:rsid w:val="009767DA"/>
    <w:rsid w:val="00977617"/>
    <w:rsid w:val="00980A7F"/>
    <w:rsid w:val="00981098"/>
    <w:rsid w:val="00986564"/>
    <w:rsid w:val="00987A30"/>
    <w:rsid w:val="00987D0D"/>
    <w:rsid w:val="00990D48"/>
    <w:rsid w:val="00993DC0"/>
    <w:rsid w:val="00995516"/>
    <w:rsid w:val="00996580"/>
    <w:rsid w:val="0099710F"/>
    <w:rsid w:val="009A021E"/>
    <w:rsid w:val="009A1FF5"/>
    <w:rsid w:val="009A38BE"/>
    <w:rsid w:val="009A4149"/>
    <w:rsid w:val="009A4E93"/>
    <w:rsid w:val="009A53B0"/>
    <w:rsid w:val="009B5FAB"/>
    <w:rsid w:val="009C4711"/>
    <w:rsid w:val="009D04A6"/>
    <w:rsid w:val="009D1082"/>
    <w:rsid w:val="009D3FBD"/>
    <w:rsid w:val="009D5508"/>
    <w:rsid w:val="009D77A8"/>
    <w:rsid w:val="009E222E"/>
    <w:rsid w:val="009F0C50"/>
    <w:rsid w:val="009F3948"/>
    <w:rsid w:val="009F3EF8"/>
    <w:rsid w:val="00A005F9"/>
    <w:rsid w:val="00A0085F"/>
    <w:rsid w:val="00A05241"/>
    <w:rsid w:val="00A07738"/>
    <w:rsid w:val="00A12FAC"/>
    <w:rsid w:val="00A13925"/>
    <w:rsid w:val="00A14FE6"/>
    <w:rsid w:val="00A162F2"/>
    <w:rsid w:val="00A16957"/>
    <w:rsid w:val="00A22889"/>
    <w:rsid w:val="00A2442F"/>
    <w:rsid w:val="00A2446E"/>
    <w:rsid w:val="00A24E0C"/>
    <w:rsid w:val="00A259E5"/>
    <w:rsid w:val="00A30D07"/>
    <w:rsid w:val="00A324E5"/>
    <w:rsid w:val="00A32A2C"/>
    <w:rsid w:val="00A3411C"/>
    <w:rsid w:val="00A34493"/>
    <w:rsid w:val="00A35D7F"/>
    <w:rsid w:val="00A4545D"/>
    <w:rsid w:val="00A46F32"/>
    <w:rsid w:val="00A47000"/>
    <w:rsid w:val="00A472F9"/>
    <w:rsid w:val="00A507FA"/>
    <w:rsid w:val="00A51B60"/>
    <w:rsid w:val="00A540DF"/>
    <w:rsid w:val="00A5622F"/>
    <w:rsid w:val="00A5724A"/>
    <w:rsid w:val="00A601FB"/>
    <w:rsid w:val="00A64570"/>
    <w:rsid w:val="00A647CF"/>
    <w:rsid w:val="00A6525C"/>
    <w:rsid w:val="00A705DC"/>
    <w:rsid w:val="00A708FE"/>
    <w:rsid w:val="00A71C03"/>
    <w:rsid w:val="00A75434"/>
    <w:rsid w:val="00A75595"/>
    <w:rsid w:val="00A765AA"/>
    <w:rsid w:val="00A822BA"/>
    <w:rsid w:val="00A85BFD"/>
    <w:rsid w:val="00A8639B"/>
    <w:rsid w:val="00A87105"/>
    <w:rsid w:val="00A879CF"/>
    <w:rsid w:val="00A92227"/>
    <w:rsid w:val="00A926A5"/>
    <w:rsid w:val="00A93460"/>
    <w:rsid w:val="00A9764C"/>
    <w:rsid w:val="00AB01AF"/>
    <w:rsid w:val="00AB1513"/>
    <w:rsid w:val="00AB38D3"/>
    <w:rsid w:val="00AB5FCB"/>
    <w:rsid w:val="00AC23E1"/>
    <w:rsid w:val="00AC680D"/>
    <w:rsid w:val="00AD2AF0"/>
    <w:rsid w:val="00AD36D0"/>
    <w:rsid w:val="00AD38AA"/>
    <w:rsid w:val="00AD3A3A"/>
    <w:rsid w:val="00AD4828"/>
    <w:rsid w:val="00AD5823"/>
    <w:rsid w:val="00AE3413"/>
    <w:rsid w:val="00AE42F4"/>
    <w:rsid w:val="00AE4387"/>
    <w:rsid w:val="00AE59FC"/>
    <w:rsid w:val="00AE5DC3"/>
    <w:rsid w:val="00AE6C81"/>
    <w:rsid w:val="00AF2982"/>
    <w:rsid w:val="00AF59A9"/>
    <w:rsid w:val="00B020D0"/>
    <w:rsid w:val="00B15005"/>
    <w:rsid w:val="00B218BE"/>
    <w:rsid w:val="00B23481"/>
    <w:rsid w:val="00B27484"/>
    <w:rsid w:val="00B33F54"/>
    <w:rsid w:val="00B3441A"/>
    <w:rsid w:val="00B36081"/>
    <w:rsid w:val="00B4218D"/>
    <w:rsid w:val="00B42B9F"/>
    <w:rsid w:val="00B43841"/>
    <w:rsid w:val="00B46F90"/>
    <w:rsid w:val="00B47211"/>
    <w:rsid w:val="00B50B48"/>
    <w:rsid w:val="00B533CC"/>
    <w:rsid w:val="00B54B2F"/>
    <w:rsid w:val="00B56781"/>
    <w:rsid w:val="00B5790E"/>
    <w:rsid w:val="00B63199"/>
    <w:rsid w:val="00B64C3C"/>
    <w:rsid w:val="00B64DC3"/>
    <w:rsid w:val="00B674FC"/>
    <w:rsid w:val="00B703D2"/>
    <w:rsid w:val="00B70EB3"/>
    <w:rsid w:val="00B77199"/>
    <w:rsid w:val="00B80D3A"/>
    <w:rsid w:val="00B9314D"/>
    <w:rsid w:val="00B94810"/>
    <w:rsid w:val="00B9677D"/>
    <w:rsid w:val="00BA0CC6"/>
    <w:rsid w:val="00BA6446"/>
    <w:rsid w:val="00BB0B42"/>
    <w:rsid w:val="00BB0FF5"/>
    <w:rsid w:val="00BB137A"/>
    <w:rsid w:val="00BB2605"/>
    <w:rsid w:val="00BB3DF6"/>
    <w:rsid w:val="00BB4DA4"/>
    <w:rsid w:val="00BB6D48"/>
    <w:rsid w:val="00BC063E"/>
    <w:rsid w:val="00BC0E52"/>
    <w:rsid w:val="00BC4317"/>
    <w:rsid w:val="00BC586E"/>
    <w:rsid w:val="00BD1569"/>
    <w:rsid w:val="00BD2B31"/>
    <w:rsid w:val="00BD709B"/>
    <w:rsid w:val="00BE088E"/>
    <w:rsid w:val="00BE69F4"/>
    <w:rsid w:val="00BE729D"/>
    <w:rsid w:val="00BF1685"/>
    <w:rsid w:val="00BF49EC"/>
    <w:rsid w:val="00BF5911"/>
    <w:rsid w:val="00C031DA"/>
    <w:rsid w:val="00C037B4"/>
    <w:rsid w:val="00C03961"/>
    <w:rsid w:val="00C05B19"/>
    <w:rsid w:val="00C070F2"/>
    <w:rsid w:val="00C074B1"/>
    <w:rsid w:val="00C12837"/>
    <w:rsid w:val="00C12D30"/>
    <w:rsid w:val="00C24B9D"/>
    <w:rsid w:val="00C32B19"/>
    <w:rsid w:val="00C33E8A"/>
    <w:rsid w:val="00C34BCC"/>
    <w:rsid w:val="00C3512B"/>
    <w:rsid w:val="00C4159D"/>
    <w:rsid w:val="00C46FA5"/>
    <w:rsid w:val="00C52419"/>
    <w:rsid w:val="00C557B0"/>
    <w:rsid w:val="00C625C9"/>
    <w:rsid w:val="00C669CF"/>
    <w:rsid w:val="00C744D0"/>
    <w:rsid w:val="00C76E57"/>
    <w:rsid w:val="00C80569"/>
    <w:rsid w:val="00C8188D"/>
    <w:rsid w:val="00C836C3"/>
    <w:rsid w:val="00C84D4C"/>
    <w:rsid w:val="00C84FFD"/>
    <w:rsid w:val="00C93F41"/>
    <w:rsid w:val="00C96C43"/>
    <w:rsid w:val="00CA1B06"/>
    <w:rsid w:val="00CA290B"/>
    <w:rsid w:val="00CA4A9A"/>
    <w:rsid w:val="00CA7DD9"/>
    <w:rsid w:val="00CB10E6"/>
    <w:rsid w:val="00CB3234"/>
    <w:rsid w:val="00CB6C58"/>
    <w:rsid w:val="00CC3047"/>
    <w:rsid w:val="00CC34EE"/>
    <w:rsid w:val="00CC4971"/>
    <w:rsid w:val="00CC6165"/>
    <w:rsid w:val="00CC6759"/>
    <w:rsid w:val="00CC7B15"/>
    <w:rsid w:val="00CD0D4E"/>
    <w:rsid w:val="00CD1F3F"/>
    <w:rsid w:val="00CD415D"/>
    <w:rsid w:val="00CE32CD"/>
    <w:rsid w:val="00CE5948"/>
    <w:rsid w:val="00CE6792"/>
    <w:rsid w:val="00CF068F"/>
    <w:rsid w:val="00CF27C8"/>
    <w:rsid w:val="00CF7BCC"/>
    <w:rsid w:val="00D00D00"/>
    <w:rsid w:val="00D03454"/>
    <w:rsid w:val="00D065EB"/>
    <w:rsid w:val="00D121AD"/>
    <w:rsid w:val="00D160C1"/>
    <w:rsid w:val="00D178EE"/>
    <w:rsid w:val="00D17E71"/>
    <w:rsid w:val="00D2291C"/>
    <w:rsid w:val="00D27175"/>
    <w:rsid w:val="00D31523"/>
    <w:rsid w:val="00D31C43"/>
    <w:rsid w:val="00D32B77"/>
    <w:rsid w:val="00D3681B"/>
    <w:rsid w:val="00D37FBC"/>
    <w:rsid w:val="00D4048E"/>
    <w:rsid w:val="00D42B05"/>
    <w:rsid w:val="00D431BA"/>
    <w:rsid w:val="00D440D4"/>
    <w:rsid w:val="00D446DD"/>
    <w:rsid w:val="00D44AFD"/>
    <w:rsid w:val="00D473D7"/>
    <w:rsid w:val="00D521C4"/>
    <w:rsid w:val="00D521E9"/>
    <w:rsid w:val="00D527B6"/>
    <w:rsid w:val="00D53F32"/>
    <w:rsid w:val="00D579F6"/>
    <w:rsid w:val="00D62769"/>
    <w:rsid w:val="00D632B9"/>
    <w:rsid w:val="00D65EA4"/>
    <w:rsid w:val="00D66B87"/>
    <w:rsid w:val="00D707BA"/>
    <w:rsid w:val="00D73144"/>
    <w:rsid w:val="00D752B2"/>
    <w:rsid w:val="00D7564A"/>
    <w:rsid w:val="00D82A24"/>
    <w:rsid w:val="00D92CEC"/>
    <w:rsid w:val="00D96BB8"/>
    <w:rsid w:val="00DB396D"/>
    <w:rsid w:val="00DB59B2"/>
    <w:rsid w:val="00DB5DB5"/>
    <w:rsid w:val="00DB7199"/>
    <w:rsid w:val="00DC6832"/>
    <w:rsid w:val="00DD071B"/>
    <w:rsid w:val="00DD0B06"/>
    <w:rsid w:val="00DD10BF"/>
    <w:rsid w:val="00DD1C7D"/>
    <w:rsid w:val="00DD3089"/>
    <w:rsid w:val="00DE0CE8"/>
    <w:rsid w:val="00DF3675"/>
    <w:rsid w:val="00DF6B0E"/>
    <w:rsid w:val="00E018AD"/>
    <w:rsid w:val="00E04103"/>
    <w:rsid w:val="00E055FE"/>
    <w:rsid w:val="00E05FDC"/>
    <w:rsid w:val="00E06BF9"/>
    <w:rsid w:val="00E06F24"/>
    <w:rsid w:val="00E0703F"/>
    <w:rsid w:val="00E10A2E"/>
    <w:rsid w:val="00E10F7C"/>
    <w:rsid w:val="00E12D15"/>
    <w:rsid w:val="00E23750"/>
    <w:rsid w:val="00E24015"/>
    <w:rsid w:val="00E253BF"/>
    <w:rsid w:val="00E269D0"/>
    <w:rsid w:val="00E308C8"/>
    <w:rsid w:val="00E30FE8"/>
    <w:rsid w:val="00E3749F"/>
    <w:rsid w:val="00E377D6"/>
    <w:rsid w:val="00E40CDF"/>
    <w:rsid w:val="00E42065"/>
    <w:rsid w:val="00E426D7"/>
    <w:rsid w:val="00E44AEB"/>
    <w:rsid w:val="00E44DEB"/>
    <w:rsid w:val="00E46B8F"/>
    <w:rsid w:val="00E47EB4"/>
    <w:rsid w:val="00E517E8"/>
    <w:rsid w:val="00E55829"/>
    <w:rsid w:val="00E57621"/>
    <w:rsid w:val="00E6018E"/>
    <w:rsid w:val="00E60D54"/>
    <w:rsid w:val="00E61A78"/>
    <w:rsid w:val="00E62252"/>
    <w:rsid w:val="00E65B0B"/>
    <w:rsid w:val="00E71C39"/>
    <w:rsid w:val="00E72ADF"/>
    <w:rsid w:val="00E73FFD"/>
    <w:rsid w:val="00E7423B"/>
    <w:rsid w:val="00E75325"/>
    <w:rsid w:val="00E761FF"/>
    <w:rsid w:val="00E76CF4"/>
    <w:rsid w:val="00E8007A"/>
    <w:rsid w:val="00E82D72"/>
    <w:rsid w:val="00E852CD"/>
    <w:rsid w:val="00E8754A"/>
    <w:rsid w:val="00E87B54"/>
    <w:rsid w:val="00E93070"/>
    <w:rsid w:val="00E94132"/>
    <w:rsid w:val="00E9715B"/>
    <w:rsid w:val="00E9724E"/>
    <w:rsid w:val="00E973B1"/>
    <w:rsid w:val="00EA5C47"/>
    <w:rsid w:val="00EA6D25"/>
    <w:rsid w:val="00EB00DB"/>
    <w:rsid w:val="00EB1030"/>
    <w:rsid w:val="00EB2050"/>
    <w:rsid w:val="00EB648A"/>
    <w:rsid w:val="00ED0FAE"/>
    <w:rsid w:val="00ED544E"/>
    <w:rsid w:val="00ED60EB"/>
    <w:rsid w:val="00EE05A5"/>
    <w:rsid w:val="00EE2FF3"/>
    <w:rsid w:val="00EE31E3"/>
    <w:rsid w:val="00EE4865"/>
    <w:rsid w:val="00EE4A25"/>
    <w:rsid w:val="00EE4A36"/>
    <w:rsid w:val="00EE6085"/>
    <w:rsid w:val="00EE7B30"/>
    <w:rsid w:val="00EF1C8A"/>
    <w:rsid w:val="00EF4E20"/>
    <w:rsid w:val="00EF4E37"/>
    <w:rsid w:val="00F0003E"/>
    <w:rsid w:val="00F03B9A"/>
    <w:rsid w:val="00F04A81"/>
    <w:rsid w:val="00F04F7D"/>
    <w:rsid w:val="00F07546"/>
    <w:rsid w:val="00F13121"/>
    <w:rsid w:val="00F139F6"/>
    <w:rsid w:val="00F15578"/>
    <w:rsid w:val="00F1591B"/>
    <w:rsid w:val="00F17621"/>
    <w:rsid w:val="00F31E9C"/>
    <w:rsid w:val="00F32338"/>
    <w:rsid w:val="00F32AE4"/>
    <w:rsid w:val="00F35D56"/>
    <w:rsid w:val="00F3758D"/>
    <w:rsid w:val="00F400EB"/>
    <w:rsid w:val="00F41E05"/>
    <w:rsid w:val="00F434CF"/>
    <w:rsid w:val="00F45738"/>
    <w:rsid w:val="00F46134"/>
    <w:rsid w:val="00F46AEB"/>
    <w:rsid w:val="00F47354"/>
    <w:rsid w:val="00F57060"/>
    <w:rsid w:val="00F63E53"/>
    <w:rsid w:val="00F65B6D"/>
    <w:rsid w:val="00F6619C"/>
    <w:rsid w:val="00F679D3"/>
    <w:rsid w:val="00F72C8F"/>
    <w:rsid w:val="00F7523C"/>
    <w:rsid w:val="00F92F0B"/>
    <w:rsid w:val="00F93565"/>
    <w:rsid w:val="00F937AA"/>
    <w:rsid w:val="00FA1309"/>
    <w:rsid w:val="00FA1500"/>
    <w:rsid w:val="00FA18C1"/>
    <w:rsid w:val="00FA26C2"/>
    <w:rsid w:val="00FB0510"/>
    <w:rsid w:val="00FB1281"/>
    <w:rsid w:val="00FB138D"/>
    <w:rsid w:val="00FB171E"/>
    <w:rsid w:val="00FB2A67"/>
    <w:rsid w:val="00FB378D"/>
    <w:rsid w:val="00FB4335"/>
    <w:rsid w:val="00FB757C"/>
    <w:rsid w:val="00FC1C2D"/>
    <w:rsid w:val="00FC6389"/>
    <w:rsid w:val="00FC79DF"/>
    <w:rsid w:val="00FD3A1B"/>
    <w:rsid w:val="00FD406B"/>
    <w:rsid w:val="00FD4A54"/>
    <w:rsid w:val="00FE0053"/>
    <w:rsid w:val="00FE1E9D"/>
    <w:rsid w:val="00FE4694"/>
    <w:rsid w:val="00FE520F"/>
    <w:rsid w:val="00FE55E2"/>
    <w:rsid w:val="00FE6BE5"/>
    <w:rsid w:val="00FF1A01"/>
    <w:rsid w:val="00FF1B98"/>
    <w:rsid w:val="00FF38C2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3FBA0"/>
  <w14:defaultImageDpi w14:val="0"/>
  <w15:chartTrackingRefBased/>
  <w15:docId w15:val="{66028F8A-9FD1-4F42-BE55-27D341E4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68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uiPriority w:val="99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4E79"/>
  </w:style>
  <w:style w:type="character" w:customStyle="1" w:styleId="TextkomenteChar">
    <w:name w:val="Text komentáře Char"/>
    <w:link w:val="Textkomente"/>
    <w:uiPriority w:val="99"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styleId="Odstavecseseznamem">
    <w:name w:val="List Paragraph"/>
    <w:basedOn w:val="Normln"/>
    <w:uiPriority w:val="34"/>
    <w:qFormat/>
    <w:rsid w:val="0040176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E8754A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Nadpis3Char">
    <w:name w:val="Nadpis 3 Char"/>
    <w:link w:val="Nadpis3"/>
    <w:uiPriority w:val="9"/>
    <w:rsid w:val="0013685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4E22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uiPriority w:val="99"/>
    <w:semiHidden/>
    <w:unhideWhenUsed/>
    <w:rsid w:val="00CE5948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64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648A"/>
    <w:rPr>
      <w:rFonts w:cs="Times New Roman"/>
      <w:b/>
      <w:bCs/>
    </w:rPr>
  </w:style>
  <w:style w:type="character" w:styleId="Nevyeenzmnka">
    <w:name w:val="Unresolved Mention"/>
    <w:uiPriority w:val="99"/>
    <w:semiHidden/>
    <w:unhideWhenUsed/>
    <w:rsid w:val="00BE729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66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tanikova@kraj-lbc.cz" TargetMode="External"/><Relationship Id="rId13" Type="http://schemas.openxmlformats.org/officeDocument/2006/relationships/hyperlink" Target="https://www.kraj-lbc.cz/urad/odbory/odbor-kancelare-hejtmana/oddeleni/oddeleni-tiskove-a-vnejsich-vztahu/pravidla-pouzivani-loga-a-znaku-l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tace.kraj-lbc.cz/socialni-veci/5-1-podpora-integrace-narodnostnich-mensin-a-cizincu-d453317.htm" TargetMode="External"/><Relationship Id="rId17" Type="http://schemas.openxmlformats.org/officeDocument/2006/relationships/hyperlink" Target="mailto:andrea.klimeckova@kraj-lb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xim.sacok@kraj-lbc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tace.kraj-lbc.cz/socialni-veci/5-1-podpora-integrace-narodnostnich-mensin-a-cizincu-d453317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clav.strouhal@kraj-lbc.cz" TargetMode="External"/><Relationship Id="rId10" Type="http://schemas.openxmlformats.org/officeDocument/2006/relationships/hyperlink" Target="mailto:andrea.klimeckova@kraj-lbc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xim.sacok@kraj-lbc.cz" TargetMode="External"/><Relationship Id="rId14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A008-E59D-47F4-9D00-779E1238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5240</Words>
  <Characters>30922</Characters>
  <Application>Microsoft Office Word</Application>
  <DocSecurity>0</DocSecurity>
  <Lines>257</Lines>
  <Paragraphs>72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36090</CharactersWithSpaces>
  <SharedDoc>false</SharedDoc>
  <HLinks>
    <vt:vector size="48" baseType="variant">
      <vt:variant>
        <vt:i4>5308537</vt:i4>
      </vt:variant>
      <vt:variant>
        <vt:i4>21</vt:i4>
      </vt:variant>
      <vt:variant>
        <vt:i4>0</vt:i4>
      </vt:variant>
      <vt:variant>
        <vt:i4>5</vt:i4>
      </vt:variant>
      <vt:variant>
        <vt:lpwstr>mailto:andrea.klimeckova@kraj-lbc.cz</vt:lpwstr>
      </vt:variant>
      <vt:variant>
        <vt:lpwstr/>
      </vt:variant>
      <vt:variant>
        <vt:i4>3538960</vt:i4>
      </vt:variant>
      <vt:variant>
        <vt:i4>18</vt:i4>
      </vt:variant>
      <vt:variant>
        <vt:i4>0</vt:i4>
      </vt:variant>
      <vt:variant>
        <vt:i4>5</vt:i4>
      </vt:variant>
      <vt:variant>
        <vt:lpwstr>mailto:vaclav.strouhal@kraj-lbc.cz</vt:lpwstr>
      </vt:variant>
      <vt:variant>
        <vt:lpwstr/>
      </vt:variant>
      <vt:variant>
        <vt:i4>7471206</vt:i4>
      </vt:variant>
      <vt:variant>
        <vt:i4>15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2097270</vt:i4>
      </vt:variant>
      <vt:variant>
        <vt:i4>12</vt:i4>
      </vt:variant>
      <vt:variant>
        <vt:i4>0</vt:i4>
      </vt:variant>
      <vt:variant>
        <vt:i4>5</vt:i4>
      </vt:variant>
      <vt:variant>
        <vt:lpwstr>https://www.kraj-lbc.cz/urad/odbory/odbor-kancelare-hejtmana/oddeleni/oddeleni-tiskove-a-vnejsich-vztahu/pravidla-pouzivani-loga-a-znaku-lk</vt:lpwstr>
      </vt:variant>
      <vt:variant>
        <vt:lpwstr/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https://dotace.kraj-lbc.cz/socialni-veci/5-1-podpora-integrace-narodnostnich-mensin-a-cizincu-d453317.htm</vt:lpwstr>
      </vt:variant>
      <vt:variant>
        <vt:lpwstr/>
      </vt:variant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https://dotace.kraj-lbc.cz/socialni-veci/5-1-podpora-integrace-narodnostnich-mensin-a-cizincu-d453317.htm</vt:lpwstr>
      </vt:variant>
      <vt:variant>
        <vt:lpwstr/>
      </vt:variant>
      <vt:variant>
        <vt:i4>5308537</vt:i4>
      </vt:variant>
      <vt:variant>
        <vt:i4>3</vt:i4>
      </vt:variant>
      <vt:variant>
        <vt:i4>0</vt:i4>
      </vt:variant>
      <vt:variant>
        <vt:i4>5</vt:i4>
      </vt:variant>
      <vt:variant>
        <vt:lpwstr>mailto:andrea.klimeckova@kraj-lbc.cz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mailto:anna.stanikova@kraj-lbc.cz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subject/>
  <dc:creator>cepickovah</dc:creator>
  <cp:keywords/>
  <cp:lastModifiedBy>Strouhal Václav</cp:lastModifiedBy>
  <cp:revision>8</cp:revision>
  <cp:lastPrinted>2024-12-16T09:30:00Z</cp:lastPrinted>
  <dcterms:created xsi:type="dcterms:W3CDTF">2025-11-25T13:45:00Z</dcterms:created>
  <dcterms:modified xsi:type="dcterms:W3CDTF">2025-12-02T12:25:00Z</dcterms:modified>
</cp:coreProperties>
</file>